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47BAE" w14:textId="3954DBD9" w:rsidR="00A93AEC" w:rsidRPr="00A93AEC" w:rsidRDefault="00D17294" w:rsidP="00F30F8E">
      <w:pPr>
        <w:pStyle w:val="Heading2"/>
        <w:rPr>
          <w:rFonts w:ascii="Lucida Bright" w:hAnsi="Lucida Bright"/>
          <w:i/>
          <w:color w:val="C0C0C0"/>
          <w:sz w:val="72"/>
          <w:szCs w:val="72"/>
        </w:rPr>
      </w:pPr>
      <w:r>
        <w:rPr>
          <w:rFonts w:ascii="Lucida Bright" w:hAnsi="Lucida Bright"/>
          <w:i/>
          <w:noProof/>
          <w:color w:val="C0C0C0"/>
          <w:sz w:val="72"/>
          <w:szCs w:val="72"/>
        </w:rPr>
        <mc:AlternateContent>
          <mc:Choice Requires="wps">
            <w:drawing>
              <wp:anchor distT="0" distB="0" distL="114300" distR="114300" simplePos="0" relativeHeight="251657216" behindDoc="0" locked="0" layoutInCell="1" allowOverlap="1" wp14:anchorId="35781CE1" wp14:editId="313DDA4C">
                <wp:simplePos x="0" y="0"/>
                <wp:positionH relativeFrom="column">
                  <wp:posOffset>882650</wp:posOffset>
                </wp:positionH>
                <wp:positionV relativeFrom="paragraph">
                  <wp:posOffset>514985</wp:posOffset>
                </wp:positionV>
                <wp:extent cx="2739390" cy="685800"/>
                <wp:effectExtent l="0" t="0" r="0" b="0"/>
                <wp:wrapNone/>
                <wp:docPr id="7504225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939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CDE25" w14:textId="420319AE" w:rsidR="00A93AEC" w:rsidRPr="00B841F0" w:rsidRDefault="00A93AEC">
                            <w:pPr>
                              <w:rPr>
                                <w:rFonts w:ascii="Arial" w:hAnsi="Arial" w:cs="Arial"/>
                                <w:color w:val="808080"/>
                                <w:sz w:val="72"/>
                                <w:szCs w:val="72"/>
                                <w:lang w:val="cy-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81CE1" id="_x0000_t202" coordsize="21600,21600" o:spt="202" path="m,l,21600r21600,l21600,xe">
                <v:stroke joinstyle="miter"/>
                <v:path gradientshapeok="t" o:connecttype="rect"/>
              </v:shapetype>
              <v:shape id="Text Box 5" o:spid="_x0000_s1026" type="#_x0000_t202" style="position:absolute;left:0;text-align:left;margin-left:69.5pt;margin-top:40.55pt;width:215.7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" filled="f" stroked="f">
                <v:textbox>
                  <w:txbxContent>
                    <w:p w14:paraId="7FCCDE25" w14:textId="420319AE" w:rsidR="00A93AEC" w:rsidRPr="00B841F0" w:rsidRDefault="00A93AEC">
                      <w:pPr>
                        <w:rPr>
                          <w:rFonts w:ascii="Arial" w:hAnsi="Arial" w:cs="Arial"/>
                          <w:color w:val="808080"/>
                          <w:sz w:val="72"/>
                          <w:szCs w:val="72"/>
                          <w:lang w:val="cy-GB"/>
                        </w:rPr>
                      </w:pPr>
                    </w:p>
                  </w:txbxContent>
                </v:textbox>
              </v:shape>
            </w:pict>
          </mc:Fallback>
        </mc:AlternateContent>
      </w:r>
      <w:r w:rsidR="00A93AEC">
        <w:t xml:space="preserve">    </w:t>
      </w:r>
      <w:r w:rsidR="00E7265B">
        <w:rPr>
          <w:noProof/>
        </w:rPr>
        <w:drawing>
          <wp:inline distT="0" distB="0" distL="0" distR="0" wp14:anchorId="0782E249" wp14:editId="432FC4D0">
            <wp:extent cx="906780" cy="145515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6451" cy="1470676"/>
                    </a:xfrm>
                    <a:prstGeom prst="rect">
                      <a:avLst/>
                    </a:prstGeom>
                    <a:noFill/>
                    <a:ln>
                      <a:noFill/>
                    </a:ln>
                  </pic:spPr>
                </pic:pic>
              </a:graphicData>
            </a:graphic>
          </wp:inline>
        </w:drawing>
      </w:r>
      <w:r w:rsidR="00A93AEC">
        <w:t xml:space="preserve">    </w:t>
      </w:r>
    </w:p>
    <w:p w14:paraId="6F2EE769" w14:textId="77777777" w:rsidR="00E7265B" w:rsidRDefault="00E7265B" w:rsidP="00F53596">
      <w:pPr>
        <w:jc w:val="both"/>
        <w:rPr>
          <w:rFonts w:asciiTheme="minorHAnsi" w:hAnsiTheme="minorHAnsi" w:cs="Prototype"/>
          <w:color w:val="9D270F"/>
          <w:sz w:val="48"/>
          <w:szCs w:val="48"/>
        </w:rPr>
      </w:pPr>
    </w:p>
    <w:p w14:paraId="65DE3F81" w14:textId="79488BFA" w:rsidR="00F53596" w:rsidRPr="00E719A7" w:rsidRDefault="00F53596" w:rsidP="00F53596">
      <w:pPr>
        <w:jc w:val="both"/>
        <w:rPr>
          <w:rFonts w:asciiTheme="minorHAnsi" w:hAnsiTheme="minorHAnsi" w:cs="Prototype"/>
          <w:color w:val="9D270F"/>
          <w:sz w:val="48"/>
          <w:szCs w:val="48"/>
        </w:rPr>
      </w:pPr>
      <w:r w:rsidRPr="00E719A7">
        <w:rPr>
          <w:rFonts w:asciiTheme="minorHAnsi" w:hAnsiTheme="minorHAnsi" w:cs="Prototype"/>
          <w:color w:val="9D270F"/>
          <w:sz w:val="48"/>
          <w:szCs w:val="48"/>
        </w:rPr>
        <w:t>Exams Policy</w:t>
      </w:r>
      <w:r w:rsidR="00526E00" w:rsidRPr="00E719A7">
        <w:rPr>
          <w:rFonts w:asciiTheme="minorHAnsi" w:hAnsiTheme="minorHAnsi" w:cs="Prototype"/>
          <w:color w:val="9D270F"/>
          <w:sz w:val="48"/>
          <w:szCs w:val="48"/>
        </w:rPr>
        <w:t xml:space="preserve"> – Westwood College</w:t>
      </w:r>
      <w:r w:rsidR="00062D0A" w:rsidRPr="00E719A7">
        <w:rPr>
          <w:rFonts w:asciiTheme="minorHAnsi" w:hAnsiTheme="minorHAnsi" w:cs="Prototype"/>
          <w:color w:val="9D270F"/>
          <w:sz w:val="48"/>
          <w:szCs w:val="48"/>
        </w:rPr>
        <w:t xml:space="preserve"> </w:t>
      </w:r>
    </w:p>
    <w:p w14:paraId="1A373273" w14:textId="77777777" w:rsidR="00062D0A" w:rsidRPr="000133FE" w:rsidRDefault="00062D0A" w:rsidP="00F53596">
      <w:pPr>
        <w:jc w:val="both"/>
        <w:rPr>
          <w:rFonts w:asciiTheme="minorHAnsi" w:hAnsiTheme="minorHAnsi" w:cs="Prototype"/>
          <w:color w:val="9D270F"/>
          <w:sz w:val="36"/>
          <w:szCs w:val="36"/>
        </w:rPr>
      </w:pPr>
      <w:r w:rsidRPr="000133FE">
        <w:rPr>
          <w:rFonts w:asciiTheme="minorHAnsi" w:hAnsiTheme="minorHAnsi" w:cs="Prototype"/>
          <w:color w:val="9D270F"/>
          <w:sz w:val="36"/>
          <w:szCs w:val="36"/>
        </w:rPr>
        <w:t>Including Disability Policy: Exams</w:t>
      </w:r>
    </w:p>
    <w:p w14:paraId="52971F8C" w14:textId="77777777" w:rsidR="00F53596" w:rsidRPr="001B3B7C" w:rsidRDefault="00F53596" w:rsidP="00F53596">
      <w:pPr>
        <w:widowControl w:val="0"/>
        <w:jc w:val="both"/>
        <w:rPr>
          <w:rFonts w:asciiTheme="minorHAnsi" w:hAnsiTheme="minorHAnsi" w:cs="Arial"/>
          <w:sz w:val="22"/>
          <w:szCs w:val="22"/>
        </w:rPr>
      </w:pPr>
    </w:p>
    <w:tbl>
      <w:tblPr>
        <w:tblW w:w="5000" w:type="pct"/>
        <w:tblCellSpacing w:w="0" w:type="dxa"/>
        <w:tblCellMar>
          <w:left w:w="0" w:type="dxa"/>
          <w:right w:w="0" w:type="dxa"/>
        </w:tblCellMar>
        <w:tblLook w:val="0000" w:firstRow="0" w:lastRow="0" w:firstColumn="0" w:lastColumn="0" w:noHBand="0" w:noVBand="0"/>
      </w:tblPr>
      <w:tblGrid>
        <w:gridCol w:w="600"/>
        <w:gridCol w:w="9464"/>
      </w:tblGrid>
      <w:tr w:rsidR="00F53596" w:rsidRPr="001B3B7C" w14:paraId="7078D2E6" w14:textId="77777777" w:rsidTr="00F76974">
        <w:trPr>
          <w:tblCellSpacing w:w="0" w:type="dxa"/>
        </w:trPr>
        <w:tc>
          <w:tcPr>
            <w:tcW w:w="0" w:type="auto"/>
            <w:gridSpan w:val="2"/>
            <w:vAlign w:val="center"/>
          </w:tcPr>
          <w:p w14:paraId="0AA2196D" w14:textId="77777777" w:rsidR="00F53596" w:rsidRPr="001B3B7C" w:rsidRDefault="00F53596" w:rsidP="006F1790">
            <w:pPr>
              <w:widowControl w:val="0"/>
              <w:jc w:val="both"/>
              <w:outlineLvl w:val="4"/>
              <w:rPr>
                <w:rFonts w:asciiTheme="minorHAnsi" w:hAnsiTheme="minorHAnsi"/>
                <w:b/>
                <w:bCs/>
                <w:i/>
                <w:iCs/>
                <w:color w:val="000000"/>
                <w:sz w:val="22"/>
                <w:szCs w:val="22"/>
              </w:rPr>
            </w:pPr>
            <w:r w:rsidRPr="001B3B7C">
              <w:rPr>
                <w:rFonts w:asciiTheme="minorHAnsi" w:hAnsiTheme="minorHAnsi"/>
                <w:b/>
                <w:bCs/>
                <w:i/>
                <w:iCs/>
                <w:color w:val="000000"/>
                <w:sz w:val="22"/>
                <w:szCs w:val="22"/>
              </w:rPr>
              <w:t>Contents</w:t>
            </w:r>
          </w:p>
          <w:p w14:paraId="07B61CBA" w14:textId="77777777" w:rsidR="00F53596" w:rsidRPr="001B3B7C" w:rsidRDefault="00F53596" w:rsidP="006F1790">
            <w:pPr>
              <w:widowControl w:val="0"/>
              <w:rPr>
                <w:rFonts w:asciiTheme="minorHAnsi" w:hAnsiTheme="minorHAnsi"/>
                <w:sz w:val="22"/>
                <w:szCs w:val="22"/>
              </w:rPr>
            </w:pPr>
          </w:p>
        </w:tc>
      </w:tr>
      <w:tr w:rsidR="00F53596" w:rsidRPr="001B3B7C" w14:paraId="4EB03C70" w14:textId="77777777" w:rsidTr="00F76974">
        <w:trPr>
          <w:tblCellSpacing w:w="0" w:type="dxa"/>
        </w:trPr>
        <w:tc>
          <w:tcPr>
            <w:tcW w:w="600" w:type="dxa"/>
          </w:tcPr>
          <w:p w14:paraId="663FBEC2"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1.</w:t>
            </w:r>
          </w:p>
        </w:tc>
        <w:tc>
          <w:tcPr>
            <w:tcW w:w="0" w:type="auto"/>
            <w:vAlign w:val="center"/>
          </w:tcPr>
          <w:p w14:paraId="36860666"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Exam responsibilities</w:t>
            </w:r>
          </w:p>
        </w:tc>
      </w:tr>
      <w:tr w:rsidR="00F53596" w:rsidRPr="001B3B7C" w14:paraId="032F30B9" w14:textId="77777777" w:rsidTr="00F76974">
        <w:trPr>
          <w:tblCellSpacing w:w="0" w:type="dxa"/>
        </w:trPr>
        <w:tc>
          <w:tcPr>
            <w:tcW w:w="0" w:type="auto"/>
          </w:tcPr>
          <w:p w14:paraId="5A0B762B"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2.</w:t>
            </w:r>
          </w:p>
        </w:tc>
        <w:tc>
          <w:tcPr>
            <w:tcW w:w="0" w:type="auto"/>
            <w:vAlign w:val="center"/>
          </w:tcPr>
          <w:p w14:paraId="04C13587"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The statutory tests and qualifications offered</w:t>
            </w:r>
          </w:p>
        </w:tc>
      </w:tr>
      <w:tr w:rsidR="00F53596" w:rsidRPr="001B3B7C" w14:paraId="5E9D2B72" w14:textId="77777777" w:rsidTr="00F76974">
        <w:trPr>
          <w:tblCellSpacing w:w="0" w:type="dxa"/>
        </w:trPr>
        <w:tc>
          <w:tcPr>
            <w:tcW w:w="0" w:type="auto"/>
          </w:tcPr>
          <w:p w14:paraId="446CD0EB"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3.</w:t>
            </w:r>
          </w:p>
        </w:tc>
        <w:tc>
          <w:tcPr>
            <w:tcW w:w="0" w:type="auto"/>
            <w:vAlign w:val="center"/>
          </w:tcPr>
          <w:p w14:paraId="1D97AB8E"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Exam seasons and timetables</w:t>
            </w:r>
          </w:p>
        </w:tc>
      </w:tr>
      <w:tr w:rsidR="00F53596" w:rsidRPr="001B3B7C" w14:paraId="23F3ECF5" w14:textId="77777777" w:rsidTr="00F76974">
        <w:trPr>
          <w:tblCellSpacing w:w="0" w:type="dxa"/>
        </w:trPr>
        <w:tc>
          <w:tcPr>
            <w:tcW w:w="0" w:type="auto"/>
          </w:tcPr>
          <w:p w14:paraId="4E988B7B"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4.</w:t>
            </w:r>
          </w:p>
        </w:tc>
        <w:tc>
          <w:tcPr>
            <w:tcW w:w="0" w:type="auto"/>
            <w:vAlign w:val="center"/>
          </w:tcPr>
          <w:p w14:paraId="4D2BCA12"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Entries, entry details, late entries and retakes</w:t>
            </w:r>
          </w:p>
        </w:tc>
      </w:tr>
      <w:tr w:rsidR="00F53596" w:rsidRPr="001B3B7C" w14:paraId="6375B7A4" w14:textId="77777777" w:rsidTr="00F76974">
        <w:trPr>
          <w:tblCellSpacing w:w="0" w:type="dxa"/>
        </w:trPr>
        <w:tc>
          <w:tcPr>
            <w:tcW w:w="0" w:type="auto"/>
          </w:tcPr>
          <w:p w14:paraId="5FD6335E"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5.</w:t>
            </w:r>
          </w:p>
        </w:tc>
        <w:tc>
          <w:tcPr>
            <w:tcW w:w="0" w:type="auto"/>
            <w:vAlign w:val="center"/>
          </w:tcPr>
          <w:p w14:paraId="377D781D"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Exam fees</w:t>
            </w:r>
          </w:p>
        </w:tc>
      </w:tr>
      <w:tr w:rsidR="00F53596" w:rsidRPr="001B3B7C" w14:paraId="622EDCC8" w14:textId="77777777" w:rsidTr="00F76974">
        <w:trPr>
          <w:tblCellSpacing w:w="0" w:type="dxa"/>
        </w:trPr>
        <w:tc>
          <w:tcPr>
            <w:tcW w:w="0" w:type="auto"/>
          </w:tcPr>
          <w:p w14:paraId="3612F6E1"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6.</w:t>
            </w:r>
          </w:p>
        </w:tc>
        <w:tc>
          <w:tcPr>
            <w:tcW w:w="0" w:type="auto"/>
            <w:vAlign w:val="center"/>
          </w:tcPr>
          <w:p w14:paraId="1095E996" w14:textId="77777777" w:rsidR="00F53596" w:rsidRPr="001B3B7C" w:rsidRDefault="00F53596"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The Disability Discrimination Act (DDA), special needs and access arrangements</w:t>
            </w:r>
          </w:p>
        </w:tc>
      </w:tr>
      <w:tr w:rsidR="00F53596" w:rsidRPr="001B3B7C" w14:paraId="085E2503" w14:textId="77777777" w:rsidTr="00F76974">
        <w:trPr>
          <w:tblCellSpacing w:w="0" w:type="dxa"/>
        </w:trPr>
        <w:tc>
          <w:tcPr>
            <w:tcW w:w="0" w:type="auto"/>
          </w:tcPr>
          <w:p w14:paraId="3AD8D4D3" w14:textId="77777777" w:rsidR="00F53596" w:rsidRPr="001B3B7C" w:rsidRDefault="00526E00"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7.</w:t>
            </w:r>
          </w:p>
        </w:tc>
        <w:tc>
          <w:tcPr>
            <w:tcW w:w="0" w:type="auto"/>
            <w:vAlign w:val="center"/>
          </w:tcPr>
          <w:p w14:paraId="2B697945" w14:textId="77777777" w:rsidR="00F53596" w:rsidRPr="001B3B7C" w:rsidRDefault="00526E00" w:rsidP="006F1790">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Managing invigilators and exam days</w:t>
            </w:r>
          </w:p>
        </w:tc>
      </w:tr>
      <w:tr w:rsidR="00526E00" w:rsidRPr="001B3B7C" w14:paraId="044576B4" w14:textId="77777777" w:rsidTr="00F76974">
        <w:trPr>
          <w:tblCellSpacing w:w="0" w:type="dxa"/>
        </w:trPr>
        <w:tc>
          <w:tcPr>
            <w:tcW w:w="0" w:type="auto"/>
          </w:tcPr>
          <w:p w14:paraId="1EBE8882"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8.</w:t>
            </w:r>
          </w:p>
        </w:tc>
        <w:tc>
          <w:tcPr>
            <w:tcW w:w="0" w:type="auto"/>
            <w:vAlign w:val="center"/>
          </w:tcPr>
          <w:p w14:paraId="0E87A158"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Candidates, clash candidates and special consideration</w:t>
            </w:r>
          </w:p>
        </w:tc>
      </w:tr>
      <w:tr w:rsidR="00526E00" w:rsidRPr="001B3B7C" w14:paraId="48603A33" w14:textId="77777777" w:rsidTr="00F76974">
        <w:trPr>
          <w:tblCellSpacing w:w="0" w:type="dxa"/>
        </w:trPr>
        <w:tc>
          <w:tcPr>
            <w:tcW w:w="0" w:type="auto"/>
          </w:tcPr>
          <w:p w14:paraId="77E780AC"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9.</w:t>
            </w:r>
          </w:p>
        </w:tc>
        <w:tc>
          <w:tcPr>
            <w:tcW w:w="0" w:type="auto"/>
            <w:vAlign w:val="center"/>
          </w:tcPr>
          <w:p w14:paraId="074049EA"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Coursework and appeals against internal assessments</w:t>
            </w:r>
          </w:p>
        </w:tc>
      </w:tr>
      <w:tr w:rsidR="00526E00" w:rsidRPr="001B3B7C" w14:paraId="39DBA1A9" w14:textId="77777777" w:rsidTr="00F76974">
        <w:trPr>
          <w:tblCellSpacing w:w="0" w:type="dxa"/>
        </w:trPr>
        <w:tc>
          <w:tcPr>
            <w:tcW w:w="0" w:type="auto"/>
          </w:tcPr>
          <w:p w14:paraId="2EA5861A"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10.</w:t>
            </w:r>
          </w:p>
        </w:tc>
        <w:tc>
          <w:tcPr>
            <w:tcW w:w="0" w:type="auto"/>
            <w:vAlign w:val="center"/>
          </w:tcPr>
          <w:p w14:paraId="1F16698A"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Results, enquiries about results (EARs) and access to scripts (ATS)</w:t>
            </w:r>
          </w:p>
        </w:tc>
      </w:tr>
      <w:tr w:rsidR="00526E00" w:rsidRPr="001B3B7C" w14:paraId="61D1D5D8" w14:textId="77777777" w:rsidTr="00F76974">
        <w:trPr>
          <w:tblCellSpacing w:w="0" w:type="dxa"/>
        </w:trPr>
        <w:tc>
          <w:tcPr>
            <w:tcW w:w="0" w:type="auto"/>
          </w:tcPr>
          <w:p w14:paraId="39D591A8" w14:textId="77777777" w:rsidR="00526E00" w:rsidRPr="001B3B7C" w:rsidRDefault="00526E00"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11.</w:t>
            </w:r>
          </w:p>
        </w:tc>
        <w:tc>
          <w:tcPr>
            <w:tcW w:w="0" w:type="auto"/>
            <w:vAlign w:val="center"/>
          </w:tcPr>
          <w:p w14:paraId="5141BBE3" w14:textId="7FA7DEB2" w:rsidR="00F76974" w:rsidRPr="001B3B7C" w:rsidRDefault="00526E00" w:rsidP="00F76974">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Certificates</w:t>
            </w:r>
          </w:p>
        </w:tc>
      </w:tr>
      <w:tr w:rsidR="00F76974" w:rsidRPr="001B3B7C" w14:paraId="542E7D22" w14:textId="77777777" w:rsidTr="00F76974">
        <w:trPr>
          <w:tblCellSpacing w:w="0" w:type="dxa"/>
        </w:trPr>
        <w:tc>
          <w:tcPr>
            <w:tcW w:w="0" w:type="auto"/>
          </w:tcPr>
          <w:p w14:paraId="0A4EC802" w14:textId="1A254F99" w:rsidR="00F76974" w:rsidRPr="001B3B7C" w:rsidRDefault="00F76974"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 xml:space="preserve">12. </w:t>
            </w:r>
          </w:p>
        </w:tc>
        <w:tc>
          <w:tcPr>
            <w:tcW w:w="0" w:type="auto"/>
            <w:vAlign w:val="center"/>
          </w:tcPr>
          <w:p w14:paraId="0B5B99F8" w14:textId="7432CC8D" w:rsidR="00F76974" w:rsidRPr="001B3B7C" w:rsidRDefault="00F76974" w:rsidP="005A18E5">
            <w:pPr>
              <w:widowControl w:val="0"/>
              <w:spacing w:line="360" w:lineRule="auto"/>
              <w:jc w:val="both"/>
              <w:outlineLvl w:val="2"/>
              <w:rPr>
                <w:rFonts w:asciiTheme="minorHAnsi" w:hAnsiTheme="minorHAnsi"/>
                <w:bCs/>
                <w:sz w:val="22"/>
                <w:szCs w:val="22"/>
              </w:rPr>
            </w:pPr>
            <w:r w:rsidRPr="001B3B7C">
              <w:rPr>
                <w:rFonts w:asciiTheme="minorHAnsi" w:hAnsiTheme="minorHAnsi"/>
                <w:bCs/>
                <w:sz w:val="22"/>
                <w:szCs w:val="22"/>
              </w:rPr>
              <w:t>Malpractice</w:t>
            </w:r>
          </w:p>
        </w:tc>
      </w:tr>
    </w:tbl>
    <w:p w14:paraId="7A973571" w14:textId="77777777" w:rsidR="00F53596" w:rsidRPr="001B3B7C" w:rsidRDefault="00F53596" w:rsidP="00F53596">
      <w:pPr>
        <w:widowControl w:val="0"/>
        <w:jc w:val="both"/>
        <w:rPr>
          <w:rFonts w:asciiTheme="minorHAnsi" w:hAnsiTheme="minorHAnsi"/>
          <w:sz w:val="22"/>
          <w:szCs w:val="22"/>
        </w:rPr>
      </w:pPr>
    </w:p>
    <w:p w14:paraId="15EA19A1" w14:textId="77777777" w:rsidR="00272B7D"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The purpose of this </w:t>
      </w:r>
      <w:r w:rsidR="00272B7D" w:rsidRPr="001B3B7C">
        <w:rPr>
          <w:rFonts w:asciiTheme="minorHAnsi" w:hAnsiTheme="minorHAnsi"/>
          <w:sz w:val="22"/>
          <w:szCs w:val="22"/>
        </w:rPr>
        <w:t>E</w:t>
      </w:r>
      <w:r w:rsidRPr="001B3B7C">
        <w:rPr>
          <w:rFonts w:asciiTheme="minorHAnsi" w:hAnsiTheme="minorHAnsi"/>
          <w:sz w:val="22"/>
          <w:szCs w:val="22"/>
        </w:rPr>
        <w:t xml:space="preserve">xam </w:t>
      </w:r>
      <w:r w:rsidR="00272B7D" w:rsidRPr="001B3B7C">
        <w:rPr>
          <w:rFonts w:asciiTheme="minorHAnsi" w:hAnsiTheme="minorHAnsi"/>
          <w:sz w:val="22"/>
          <w:szCs w:val="22"/>
        </w:rPr>
        <w:t>P</w:t>
      </w:r>
      <w:r w:rsidRPr="001B3B7C">
        <w:rPr>
          <w:rFonts w:asciiTheme="minorHAnsi" w:hAnsiTheme="minorHAnsi"/>
          <w:sz w:val="22"/>
          <w:szCs w:val="22"/>
        </w:rPr>
        <w:t>olicy is:</w:t>
      </w:r>
    </w:p>
    <w:p w14:paraId="50E5E66A" w14:textId="77777777" w:rsidR="00062D0A" w:rsidRPr="001B3B7C" w:rsidRDefault="00062D0A" w:rsidP="00F53596">
      <w:pPr>
        <w:widowControl w:val="0"/>
        <w:jc w:val="both"/>
        <w:outlineLvl w:val="0"/>
        <w:rPr>
          <w:rFonts w:asciiTheme="minorHAnsi" w:hAnsiTheme="minorHAnsi"/>
          <w:sz w:val="22"/>
          <w:szCs w:val="22"/>
        </w:rPr>
      </w:pPr>
    </w:p>
    <w:p w14:paraId="1EC561CD" w14:textId="77777777" w:rsidR="00F53596" w:rsidRPr="001B3B7C" w:rsidRDefault="00F53596" w:rsidP="00D35943">
      <w:pPr>
        <w:widowControl w:val="0"/>
        <w:numPr>
          <w:ilvl w:val="0"/>
          <w:numId w:val="3"/>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 xml:space="preserve">to ensure the planning and management of </w:t>
      </w:r>
      <w:r w:rsidR="00272B7D" w:rsidRPr="001B3B7C">
        <w:rPr>
          <w:rFonts w:asciiTheme="minorHAnsi" w:hAnsiTheme="minorHAnsi"/>
          <w:sz w:val="22"/>
          <w:szCs w:val="22"/>
        </w:rPr>
        <w:t>e</w:t>
      </w:r>
      <w:r w:rsidRPr="001B3B7C">
        <w:rPr>
          <w:rFonts w:asciiTheme="minorHAnsi" w:hAnsiTheme="minorHAnsi"/>
          <w:sz w:val="22"/>
          <w:szCs w:val="22"/>
        </w:rPr>
        <w:t>xams is conducted efficiently and in the best interest of candidates</w:t>
      </w:r>
    </w:p>
    <w:p w14:paraId="1545C187" w14:textId="77777777" w:rsidR="00F53596" w:rsidRPr="001B3B7C" w:rsidRDefault="00F53596" w:rsidP="00D35943">
      <w:pPr>
        <w:widowControl w:val="0"/>
        <w:numPr>
          <w:ilvl w:val="0"/>
          <w:numId w:val="3"/>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to ensure the operation of an efficient exam system with clear guidelines for all relevant staff.</w:t>
      </w:r>
    </w:p>
    <w:p w14:paraId="301E1988" w14:textId="228E5865" w:rsidR="00F5359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It is the responsibility of everyone involved in the </w:t>
      </w:r>
      <w:r w:rsidR="00272B7D" w:rsidRPr="001B3B7C">
        <w:rPr>
          <w:rFonts w:asciiTheme="minorHAnsi" w:hAnsiTheme="minorHAnsi"/>
          <w:sz w:val="22"/>
          <w:szCs w:val="22"/>
        </w:rPr>
        <w:t>C</w:t>
      </w:r>
      <w:r w:rsidRPr="001B3B7C">
        <w:rPr>
          <w:rFonts w:asciiTheme="minorHAnsi" w:hAnsiTheme="minorHAnsi"/>
          <w:sz w:val="22"/>
          <w:szCs w:val="22"/>
        </w:rPr>
        <w:t xml:space="preserve">entre’s exam processes to read, understand and implement </w:t>
      </w:r>
      <w:proofErr w:type="gramStart"/>
      <w:r w:rsidR="009A18F9" w:rsidRPr="001B3B7C">
        <w:rPr>
          <w:rFonts w:asciiTheme="minorHAnsi" w:hAnsiTheme="minorHAnsi"/>
          <w:sz w:val="22"/>
          <w:szCs w:val="22"/>
        </w:rPr>
        <w:t>this</w:t>
      </w:r>
      <w:proofErr w:type="gramEnd"/>
      <w:r w:rsidR="009A18F9" w:rsidRPr="001B3B7C">
        <w:rPr>
          <w:rFonts w:asciiTheme="minorHAnsi" w:hAnsiTheme="minorHAnsi"/>
          <w:sz w:val="22"/>
          <w:szCs w:val="22"/>
        </w:rPr>
        <w:t xml:space="preserve"> </w:t>
      </w:r>
      <w:r w:rsidR="00272B7D" w:rsidRPr="001B3B7C">
        <w:rPr>
          <w:rFonts w:asciiTheme="minorHAnsi" w:hAnsiTheme="minorHAnsi"/>
          <w:sz w:val="22"/>
          <w:szCs w:val="22"/>
        </w:rPr>
        <w:t>P</w:t>
      </w:r>
      <w:r w:rsidRPr="001B3B7C">
        <w:rPr>
          <w:rFonts w:asciiTheme="minorHAnsi" w:hAnsiTheme="minorHAnsi"/>
          <w:sz w:val="22"/>
          <w:szCs w:val="22"/>
        </w:rPr>
        <w:t>olicy.</w:t>
      </w:r>
    </w:p>
    <w:p w14:paraId="0DC646CF" w14:textId="77777777" w:rsidR="00F53596"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br/>
        <w:t xml:space="preserve">This </w:t>
      </w:r>
      <w:r w:rsidR="00272B7D" w:rsidRPr="001B3B7C">
        <w:rPr>
          <w:rFonts w:asciiTheme="minorHAnsi" w:hAnsiTheme="minorHAnsi"/>
          <w:sz w:val="22"/>
          <w:szCs w:val="22"/>
        </w:rPr>
        <w:t>E</w:t>
      </w:r>
      <w:r w:rsidRPr="001B3B7C">
        <w:rPr>
          <w:rFonts w:asciiTheme="minorHAnsi" w:hAnsiTheme="minorHAnsi"/>
          <w:sz w:val="22"/>
          <w:szCs w:val="22"/>
        </w:rPr>
        <w:t xml:space="preserve">xam </w:t>
      </w:r>
      <w:r w:rsidR="00272B7D" w:rsidRPr="001B3B7C">
        <w:rPr>
          <w:rFonts w:asciiTheme="minorHAnsi" w:hAnsiTheme="minorHAnsi"/>
          <w:sz w:val="22"/>
          <w:szCs w:val="22"/>
        </w:rPr>
        <w:t>P</w:t>
      </w:r>
      <w:r w:rsidRPr="001B3B7C">
        <w:rPr>
          <w:rFonts w:asciiTheme="minorHAnsi" w:hAnsiTheme="minorHAnsi"/>
          <w:sz w:val="22"/>
          <w:szCs w:val="22"/>
        </w:rPr>
        <w:t xml:space="preserve">olicy will be reviewed by the </w:t>
      </w:r>
      <w:r w:rsidR="00272B7D" w:rsidRPr="001B3B7C">
        <w:rPr>
          <w:rFonts w:asciiTheme="minorHAnsi" w:hAnsiTheme="minorHAnsi"/>
          <w:sz w:val="22"/>
          <w:szCs w:val="22"/>
        </w:rPr>
        <w:t>G</w:t>
      </w:r>
      <w:r w:rsidRPr="001B3B7C">
        <w:rPr>
          <w:rFonts w:asciiTheme="minorHAnsi" w:hAnsiTheme="minorHAnsi"/>
          <w:sz w:val="22"/>
          <w:szCs w:val="22"/>
        </w:rPr>
        <w:t>overnors every two years.</w:t>
      </w:r>
    </w:p>
    <w:p w14:paraId="7A2D7CFA" w14:textId="77777777" w:rsidR="00E7265B" w:rsidRDefault="00E7265B" w:rsidP="00F53596">
      <w:pPr>
        <w:widowControl w:val="0"/>
        <w:jc w:val="both"/>
        <w:outlineLvl w:val="0"/>
        <w:rPr>
          <w:rFonts w:asciiTheme="minorHAnsi" w:hAnsiTheme="minorHAnsi"/>
          <w:sz w:val="22"/>
          <w:szCs w:val="22"/>
        </w:rPr>
      </w:pPr>
    </w:p>
    <w:p w14:paraId="002CD07C" w14:textId="77777777" w:rsidR="00E7265B" w:rsidRDefault="00E7265B" w:rsidP="00F53596">
      <w:pPr>
        <w:widowControl w:val="0"/>
        <w:jc w:val="both"/>
        <w:outlineLvl w:val="0"/>
        <w:rPr>
          <w:rFonts w:asciiTheme="minorHAnsi" w:hAnsiTheme="minorHAnsi"/>
          <w:sz w:val="22"/>
          <w:szCs w:val="22"/>
        </w:rPr>
      </w:pPr>
    </w:p>
    <w:p w14:paraId="7FD1222C" w14:textId="77777777" w:rsidR="00E7265B" w:rsidRDefault="00E7265B" w:rsidP="00F53596">
      <w:pPr>
        <w:widowControl w:val="0"/>
        <w:jc w:val="both"/>
        <w:outlineLvl w:val="0"/>
        <w:rPr>
          <w:rFonts w:asciiTheme="minorHAnsi" w:hAnsiTheme="minorHAnsi"/>
          <w:sz w:val="22"/>
          <w:szCs w:val="22"/>
        </w:rPr>
      </w:pPr>
    </w:p>
    <w:p w14:paraId="79BF4538" w14:textId="77777777" w:rsidR="00E7265B" w:rsidRDefault="00E7265B" w:rsidP="00F53596">
      <w:pPr>
        <w:widowControl w:val="0"/>
        <w:jc w:val="both"/>
        <w:outlineLvl w:val="0"/>
        <w:rPr>
          <w:rFonts w:asciiTheme="minorHAnsi" w:hAnsiTheme="minorHAnsi"/>
          <w:sz w:val="22"/>
          <w:szCs w:val="22"/>
        </w:rPr>
      </w:pPr>
    </w:p>
    <w:p w14:paraId="639E930E" w14:textId="77777777" w:rsidR="00E7265B" w:rsidRDefault="00E7265B" w:rsidP="00F53596">
      <w:pPr>
        <w:widowControl w:val="0"/>
        <w:jc w:val="both"/>
        <w:outlineLvl w:val="0"/>
        <w:rPr>
          <w:rFonts w:asciiTheme="minorHAnsi" w:hAnsiTheme="minorHAnsi"/>
          <w:sz w:val="22"/>
          <w:szCs w:val="22"/>
        </w:rPr>
      </w:pPr>
    </w:p>
    <w:p w14:paraId="20DA3085" w14:textId="77777777" w:rsidR="00E7265B" w:rsidRPr="001B3B7C" w:rsidRDefault="00E7265B" w:rsidP="00F53596">
      <w:pPr>
        <w:widowControl w:val="0"/>
        <w:jc w:val="both"/>
        <w:outlineLvl w:val="0"/>
        <w:rPr>
          <w:rFonts w:asciiTheme="minorHAnsi" w:hAnsiTheme="minorHAnsi"/>
          <w:sz w:val="22"/>
          <w:szCs w:val="22"/>
        </w:rPr>
      </w:pPr>
    </w:p>
    <w:p w14:paraId="0A9722DB" w14:textId="77777777" w:rsidR="00F53596" w:rsidRPr="001B3B7C" w:rsidRDefault="00F53596" w:rsidP="00F53596">
      <w:pPr>
        <w:widowControl w:val="0"/>
        <w:jc w:val="both"/>
        <w:outlineLvl w:val="0"/>
        <w:rPr>
          <w:rFonts w:asciiTheme="minorHAnsi" w:hAnsiTheme="minorHAnsi"/>
          <w:sz w:val="22"/>
          <w:szCs w:val="22"/>
        </w:rPr>
      </w:pPr>
    </w:p>
    <w:p w14:paraId="6320F31D"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EXAM RESPONSIBILITIES</w:t>
      </w:r>
    </w:p>
    <w:p w14:paraId="021B8B49" w14:textId="77777777" w:rsidR="00F53596" w:rsidRPr="001B3B7C" w:rsidRDefault="00F53596" w:rsidP="00F53596">
      <w:pPr>
        <w:jc w:val="both"/>
        <w:rPr>
          <w:rFonts w:asciiTheme="minorHAnsi" w:hAnsiTheme="minorHAnsi" w:cs="Arial"/>
          <w:b/>
          <w:sz w:val="22"/>
          <w:szCs w:val="22"/>
        </w:rPr>
      </w:pPr>
    </w:p>
    <w:p w14:paraId="75BB2AA3" w14:textId="2DE55C79" w:rsidR="006339CC"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Head of Centre</w:t>
      </w:r>
    </w:p>
    <w:p w14:paraId="285F951F" w14:textId="77777777" w:rsidR="00F5359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Overall responsibility for the school as an </w:t>
      </w:r>
      <w:r w:rsidR="006339CC" w:rsidRPr="001B3B7C">
        <w:rPr>
          <w:rFonts w:asciiTheme="minorHAnsi" w:hAnsiTheme="minorHAnsi"/>
          <w:sz w:val="22"/>
          <w:szCs w:val="22"/>
        </w:rPr>
        <w:t>E</w:t>
      </w:r>
      <w:r w:rsidRPr="001B3B7C">
        <w:rPr>
          <w:rFonts w:asciiTheme="minorHAnsi" w:hAnsiTheme="minorHAnsi"/>
          <w:sz w:val="22"/>
          <w:szCs w:val="22"/>
        </w:rPr>
        <w:t xml:space="preserve">xam </w:t>
      </w:r>
      <w:r w:rsidR="006339CC" w:rsidRPr="001B3B7C">
        <w:rPr>
          <w:rFonts w:asciiTheme="minorHAnsi" w:hAnsiTheme="minorHAnsi"/>
          <w:sz w:val="22"/>
          <w:szCs w:val="22"/>
        </w:rPr>
        <w:t>C</w:t>
      </w:r>
      <w:r w:rsidRPr="001B3B7C">
        <w:rPr>
          <w:rFonts w:asciiTheme="minorHAnsi" w:hAnsiTheme="minorHAnsi"/>
          <w:sz w:val="22"/>
          <w:szCs w:val="22"/>
        </w:rPr>
        <w:t>entre:</w:t>
      </w:r>
    </w:p>
    <w:p w14:paraId="75E89203" w14:textId="77777777" w:rsidR="00062D0A" w:rsidRPr="001B3B7C" w:rsidRDefault="00062D0A" w:rsidP="00F53596">
      <w:pPr>
        <w:widowControl w:val="0"/>
        <w:jc w:val="both"/>
        <w:outlineLvl w:val="0"/>
        <w:rPr>
          <w:rFonts w:asciiTheme="minorHAnsi" w:hAnsiTheme="minorHAnsi"/>
          <w:sz w:val="22"/>
          <w:szCs w:val="22"/>
        </w:rPr>
      </w:pPr>
    </w:p>
    <w:p w14:paraId="76366F6D" w14:textId="77777777" w:rsidR="00F53596" w:rsidRPr="001B3B7C" w:rsidRDefault="00F53596" w:rsidP="00D35943">
      <w:pPr>
        <w:widowControl w:val="0"/>
        <w:numPr>
          <w:ilvl w:val="0"/>
          <w:numId w:val="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 xml:space="preserve">advises on </w:t>
      </w:r>
      <w:r w:rsidR="006339CC" w:rsidRPr="001B3B7C">
        <w:rPr>
          <w:rFonts w:asciiTheme="minorHAnsi" w:hAnsiTheme="minorHAnsi"/>
          <w:sz w:val="22"/>
          <w:szCs w:val="22"/>
        </w:rPr>
        <w:t>A</w:t>
      </w:r>
      <w:r w:rsidRPr="001B3B7C">
        <w:rPr>
          <w:rFonts w:asciiTheme="minorHAnsi" w:hAnsiTheme="minorHAnsi"/>
          <w:sz w:val="22"/>
          <w:szCs w:val="22"/>
        </w:rPr>
        <w:t xml:space="preserve">ppeals and </w:t>
      </w:r>
      <w:r w:rsidR="006339CC" w:rsidRPr="001B3B7C">
        <w:rPr>
          <w:rFonts w:asciiTheme="minorHAnsi" w:hAnsiTheme="minorHAnsi"/>
          <w:sz w:val="22"/>
          <w:szCs w:val="22"/>
        </w:rPr>
        <w:t>R</w:t>
      </w:r>
      <w:r w:rsidRPr="001B3B7C">
        <w:rPr>
          <w:rFonts w:asciiTheme="minorHAnsi" w:hAnsiTheme="minorHAnsi"/>
          <w:sz w:val="22"/>
          <w:szCs w:val="22"/>
        </w:rPr>
        <w:t>e</w:t>
      </w:r>
      <w:r w:rsidR="006339CC" w:rsidRPr="001B3B7C">
        <w:rPr>
          <w:rFonts w:asciiTheme="minorHAnsi" w:hAnsiTheme="minorHAnsi"/>
          <w:sz w:val="22"/>
          <w:szCs w:val="22"/>
        </w:rPr>
        <w:t>view of M</w:t>
      </w:r>
      <w:r w:rsidRPr="001B3B7C">
        <w:rPr>
          <w:rFonts w:asciiTheme="minorHAnsi" w:hAnsiTheme="minorHAnsi"/>
          <w:sz w:val="22"/>
          <w:szCs w:val="22"/>
        </w:rPr>
        <w:t>ark</w:t>
      </w:r>
      <w:r w:rsidR="006339CC" w:rsidRPr="001B3B7C">
        <w:rPr>
          <w:rFonts w:asciiTheme="minorHAnsi" w:hAnsiTheme="minorHAnsi"/>
          <w:sz w:val="22"/>
          <w:szCs w:val="22"/>
        </w:rPr>
        <w:t>ing</w:t>
      </w:r>
    </w:p>
    <w:p w14:paraId="51D22328" w14:textId="77777777" w:rsidR="0063280C" w:rsidRPr="0063280C" w:rsidRDefault="00F53596" w:rsidP="00F53596">
      <w:pPr>
        <w:widowControl w:val="0"/>
        <w:numPr>
          <w:ilvl w:val="0"/>
          <w:numId w:val="4"/>
        </w:numPr>
        <w:spacing w:after="120"/>
        <w:ind w:left="714" w:hanging="357"/>
        <w:jc w:val="both"/>
        <w:outlineLvl w:val="0"/>
        <w:rPr>
          <w:rFonts w:asciiTheme="minorHAnsi" w:hAnsiTheme="minorHAnsi"/>
          <w:b/>
          <w:sz w:val="22"/>
          <w:szCs w:val="22"/>
        </w:rPr>
      </w:pPr>
      <w:r w:rsidRPr="00E7265B">
        <w:rPr>
          <w:rFonts w:asciiTheme="minorHAnsi" w:hAnsiTheme="minorHAnsi"/>
          <w:sz w:val="22"/>
          <w:szCs w:val="22"/>
        </w:rPr>
        <w:t xml:space="preserve">the </w:t>
      </w:r>
      <w:r w:rsidR="006339CC" w:rsidRPr="00E7265B">
        <w:rPr>
          <w:rFonts w:asciiTheme="minorHAnsi" w:hAnsiTheme="minorHAnsi"/>
          <w:sz w:val="22"/>
          <w:szCs w:val="22"/>
        </w:rPr>
        <w:t>H</w:t>
      </w:r>
      <w:r w:rsidRPr="00E7265B">
        <w:rPr>
          <w:rFonts w:asciiTheme="minorHAnsi" w:hAnsiTheme="minorHAnsi"/>
          <w:sz w:val="22"/>
          <w:szCs w:val="22"/>
        </w:rPr>
        <w:t xml:space="preserve">ead of </w:t>
      </w:r>
      <w:r w:rsidR="006339CC" w:rsidRPr="00E7265B">
        <w:rPr>
          <w:rFonts w:asciiTheme="minorHAnsi" w:hAnsiTheme="minorHAnsi"/>
          <w:sz w:val="22"/>
          <w:szCs w:val="22"/>
        </w:rPr>
        <w:t>C</w:t>
      </w:r>
      <w:r w:rsidRPr="00E7265B">
        <w:rPr>
          <w:rFonts w:asciiTheme="minorHAnsi" w:hAnsiTheme="minorHAnsi"/>
          <w:sz w:val="22"/>
          <w:szCs w:val="22"/>
        </w:rPr>
        <w:t xml:space="preserve">entre is responsible for reporting all suspicions or actual incidents of malpractice. Refer to the JCQ document </w:t>
      </w:r>
      <w:r w:rsidR="002E36FB" w:rsidRPr="00E7265B">
        <w:rPr>
          <w:rFonts w:asciiTheme="minorHAnsi" w:hAnsiTheme="minorHAnsi"/>
          <w:sz w:val="22"/>
          <w:szCs w:val="22"/>
        </w:rPr>
        <w:t>‘Suspected Malpractice: Policies and Procedures (JCQ, 202</w:t>
      </w:r>
      <w:r w:rsidR="00E719A7" w:rsidRPr="00E7265B">
        <w:rPr>
          <w:rFonts w:asciiTheme="minorHAnsi" w:hAnsiTheme="minorHAnsi"/>
          <w:sz w:val="22"/>
          <w:szCs w:val="22"/>
        </w:rPr>
        <w:t>6</w:t>
      </w:r>
      <w:r w:rsidR="002E36FB" w:rsidRPr="00E7265B">
        <w:rPr>
          <w:rFonts w:asciiTheme="minorHAnsi" w:hAnsiTheme="minorHAnsi"/>
          <w:sz w:val="22"/>
          <w:szCs w:val="22"/>
        </w:rPr>
        <w:t>)’</w:t>
      </w:r>
    </w:p>
    <w:p w14:paraId="3DD1EA6C" w14:textId="77777777" w:rsidR="0063280C" w:rsidRPr="0063280C" w:rsidRDefault="0063280C" w:rsidP="0063280C">
      <w:pPr>
        <w:widowControl w:val="0"/>
        <w:spacing w:after="120"/>
        <w:ind w:left="360"/>
        <w:jc w:val="both"/>
        <w:outlineLvl w:val="0"/>
        <w:rPr>
          <w:rFonts w:asciiTheme="minorHAnsi" w:hAnsiTheme="minorHAnsi"/>
          <w:b/>
          <w:sz w:val="22"/>
          <w:szCs w:val="22"/>
        </w:rPr>
      </w:pPr>
    </w:p>
    <w:p w14:paraId="7A5B0434" w14:textId="5DD772C7" w:rsidR="00297042" w:rsidRPr="00E7265B" w:rsidRDefault="00D529C4" w:rsidP="00D529C4">
      <w:pPr>
        <w:widowControl w:val="0"/>
        <w:spacing w:after="120"/>
        <w:jc w:val="both"/>
        <w:outlineLvl w:val="0"/>
        <w:rPr>
          <w:rFonts w:asciiTheme="minorHAnsi" w:hAnsiTheme="minorHAnsi"/>
          <w:b/>
          <w:sz w:val="22"/>
          <w:szCs w:val="22"/>
        </w:rPr>
      </w:pPr>
      <w:r>
        <w:rPr>
          <w:rFonts w:asciiTheme="minorHAnsi" w:hAnsiTheme="minorHAnsi"/>
          <w:b/>
          <w:sz w:val="22"/>
          <w:szCs w:val="22"/>
        </w:rPr>
        <w:t>E</w:t>
      </w:r>
      <w:r w:rsidR="00F53596" w:rsidRPr="00E7265B">
        <w:rPr>
          <w:rFonts w:asciiTheme="minorHAnsi" w:hAnsiTheme="minorHAnsi"/>
          <w:b/>
          <w:sz w:val="22"/>
          <w:szCs w:val="22"/>
        </w:rPr>
        <w:t>xams Officer</w:t>
      </w:r>
    </w:p>
    <w:p w14:paraId="10BD2CF7" w14:textId="77777777" w:rsidR="00F5359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Manages the administration </w:t>
      </w:r>
      <w:r w:rsidR="0017024F" w:rsidRPr="001B3B7C">
        <w:rPr>
          <w:rFonts w:asciiTheme="minorHAnsi" w:hAnsiTheme="minorHAnsi"/>
          <w:sz w:val="22"/>
          <w:szCs w:val="22"/>
        </w:rPr>
        <w:t>of external</w:t>
      </w:r>
      <w:r w:rsidRPr="001B3B7C">
        <w:rPr>
          <w:rFonts w:asciiTheme="minorHAnsi" w:hAnsiTheme="minorHAnsi"/>
          <w:sz w:val="22"/>
          <w:szCs w:val="22"/>
        </w:rPr>
        <w:t xml:space="preserve"> and internal exams and </w:t>
      </w:r>
      <w:r w:rsidR="00526E00" w:rsidRPr="001B3B7C">
        <w:rPr>
          <w:rFonts w:asciiTheme="minorHAnsi" w:hAnsiTheme="minorHAnsi"/>
          <w:color w:val="000000"/>
          <w:sz w:val="22"/>
          <w:szCs w:val="22"/>
        </w:rPr>
        <w:t>makes available</w:t>
      </w:r>
      <w:r w:rsidR="00526E00" w:rsidRPr="001B3B7C">
        <w:rPr>
          <w:rFonts w:asciiTheme="minorHAnsi" w:hAnsiTheme="minorHAnsi"/>
          <w:sz w:val="22"/>
          <w:szCs w:val="22"/>
        </w:rPr>
        <w:t xml:space="preserve"> </w:t>
      </w:r>
      <w:r w:rsidRPr="001B3B7C">
        <w:rPr>
          <w:rFonts w:asciiTheme="minorHAnsi" w:hAnsiTheme="minorHAnsi"/>
          <w:sz w:val="22"/>
          <w:szCs w:val="22"/>
        </w:rPr>
        <w:t>exam results:</w:t>
      </w:r>
    </w:p>
    <w:p w14:paraId="4472ACC3" w14:textId="77777777" w:rsidR="00272B7D" w:rsidRPr="001B3B7C" w:rsidRDefault="00272B7D" w:rsidP="00F53596">
      <w:pPr>
        <w:widowControl w:val="0"/>
        <w:jc w:val="both"/>
        <w:outlineLvl w:val="0"/>
        <w:rPr>
          <w:rFonts w:asciiTheme="minorHAnsi" w:hAnsiTheme="minorHAnsi"/>
          <w:sz w:val="22"/>
          <w:szCs w:val="22"/>
        </w:rPr>
      </w:pPr>
    </w:p>
    <w:p w14:paraId="7E5A950B"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 xml:space="preserve">advises the </w:t>
      </w:r>
      <w:r w:rsidR="0017024F" w:rsidRPr="001B3B7C">
        <w:rPr>
          <w:rFonts w:asciiTheme="minorHAnsi" w:hAnsiTheme="minorHAnsi"/>
          <w:sz w:val="22"/>
          <w:szCs w:val="22"/>
        </w:rPr>
        <w:t>S</w:t>
      </w:r>
      <w:r w:rsidRPr="001B3B7C">
        <w:rPr>
          <w:rFonts w:asciiTheme="minorHAnsi" w:hAnsiTheme="minorHAnsi"/>
          <w:sz w:val="22"/>
          <w:szCs w:val="22"/>
        </w:rPr>
        <w:t xml:space="preserve">enior </w:t>
      </w:r>
      <w:r w:rsidR="0017024F" w:rsidRPr="001B3B7C">
        <w:rPr>
          <w:rFonts w:asciiTheme="minorHAnsi" w:hAnsiTheme="minorHAnsi"/>
          <w:sz w:val="22"/>
          <w:szCs w:val="22"/>
        </w:rPr>
        <w:t>L</w:t>
      </w:r>
      <w:r w:rsidRPr="001B3B7C">
        <w:rPr>
          <w:rFonts w:asciiTheme="minorHAnsi" w:hAnsiTheme="minorHAnsi"/>
          <w:sz w:val="22"/>
          <w:szCs w:val="22"/>
        </w:rPr>
        <w:t xml:space="preserve">eadership </w:t>
      </w:r>
      <w:r w:rsidR="0017024F" w:rsidRPr="001B3B7C">
        <w:rPr>
          <w:rFonts w:asciiTheme="minorHAnsi" w:hAnsiTheme="minorHAnsi"/>
          <w:sz w:val="22"/>
          <w:szCs w:val="22"/>
        </w:rPr>
        <w:t>T</w:t>
      </w:r>
      <w:r w:rsidRPr="001B3B7C">
        <w:rPr>
          <w:rFonts w:asciiTheme="minorHAnsi" w:hAnsiTheme="minorHAnsi"/>
          <w:sz w:val="22"/>
          <w:szCs w:val="22"/>
        </w:rPr>
        <w:t xml:space="preserve">eam, subject and class tutors and other relevant support staff on annual exam timetables and application procedures as set by the </w:t>
      </w:r>
      <w:r w:rsidR="0017024F" w:rsidRPr="001B3B7C">
        <w:rPr>
          <w:rFonts w:asciiTheme="minorHAnsi" w:hAnsiTheme="minorHAnsi"/>
          <w:sz w:val="22"/>
          <w:szCs w:val="22"/>
        </w:rPr>
        <w:t>E</w:t>
      </w:r>
      <w:r w:rsidRPr="001B3B7C">
        <w:rPr>
          <w:rFonts w:asciiTheme="minorHAnsi" w:hAnsiTheme="minorHAnsi"/>
          <w:sz w:val="22"/>
          <w:szCs w:val="22"/>
        </w:rPr>
        <w:t xml:space="preserve">xam </w:t>
      </w:r>
      <w:r w:rsidR="0017024F" w:rsidRPr="001B3B7C">
        <w:rPr>
          <w:rFonts w:asciiTheme="minorHAnsi" w:hAnsiTheme="minorHAnsi"/>
          <w:sz w:val="22"/>
          <w:szCs w:val="22"/>
        </w:rPr>
        <w:t>B</w:t>
      </w:r>
      <w:r w:rsidRPr="001B3B7C">
        <w:rPr>
          <w:rFonts w:asciiTheme="minorHAnsi" w:hAnsiTheme="minorHAnsi"/>
          <w:sz w:val="22"/>
          <w:szCs w:val="22"/>
        </w:rPr>
        <w:t>oards</w:t>
      </w:r>
    </w:p>
    <w:p w14:paraId="7414CFE3"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oversees the production and distribution to staff and candidates of an annual calendar for all exams in which candidates will be involved and communicates regularly with staff concerning imminent deadlines and events</w:t>
      </w:r>
    </w:p>
    <w:p w14:paraId="5D783245"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ensures that candidates and their parents are informed of and understand those aspects of the exam timetable that will affect them</w:t>
      </w:r>
    </w:p>
    <w:p w14:paraId="672D762D"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provides and confirms detailed data on estimated entries</w:t>
      </w:r>
    </w:p>
    <w:p w14:paraId="561B98E1"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receives, checks and stores securely all exam papers and completed scripts</w:t>
      </w:r>
    </w:p>
    <w:p w14:paraId="0BDE285E" w14:textId="62364EC1" w:rsidR="002D33A5"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 xml:space="preserve">administers </w:t>
      </w:r>
      <w:r w:rsidR="0017024F" w:rsidRPr="001B3B7C">
        <w:rPr>
          <w:rFonts w:asciiTheme="minorHAnsi" w:hAnsiTheme="minorHAnsi"/>
          <w:sz w:val="22"/>
          <w:szCs w:val="22"/>
        </w:rPr>
        <w:t>A</w:t>
      </w:r>
      <w:r w:rsidRPr="001B3B7C">
        <w:rPr>
          <w:rFonts w:asciiTheme="minorHAnsi" w:hAnsiTheme="minorHAnsi"/>
          <w:sz w:val="22"/>
          <w:szCs w:val="22"/>
        </w:rPr>
        <w:t xml:space="preserve">ccess </w:t>
      </w:r>
      <w:r w:rsidR="0017024F" w:rsidRPr="001B3B7C">
        <w:rPr>
          <w:rFonts w:asciiTheme="minorHAnsi" w:hAnsiTheme="minorHAnsi"/>
          <w:sz w:val="22"/>
          <w:szCs w:val="22"/>
        </w:rPr>
        <w:t>A</w:t>
      </w:r>
      <w:r w:rsidRPr="001B3B7C">
        <w:rPr>
          <w:rFonts w:asciiTheme="minorHAnsi" w:hAnsiTheme="minorHAnsi"/>
          <w:sz w:val="22"/>
          <w:szCs w:val="22"/>
        </w:rPr>
        <w:t xml:space="preserve">rrangements and makes applications for </w:t>
      </w:r>
      <w:r w:rsidR="0017024F" w:rsidRPr="001B3B7C">
        <w:rPr>
          <w:rFonts w:asciiTheme="minorHAnsi" w:hAnsiTheme="minorHAnsi"/>
          <w:sz w:val="22"/>
          <w:szCs w:val="22"/>
        </w:rPr>
        <w:t>S</w:t>
      </w:r>
      <w:r w:rsidRPr="001B3B7C">
        <w:rPr>
          <w:rFonts w:asciiTheme="minorHAnsi" w:hAnsiTheme="minorHAnsi"/>
          <w:sz w:val="22"/>
          <w:szCs w:val="22"/>
        </w:rPr>
        <w:t xml:space="preserve">pecial </w:t>
      </w:r>
      <w:r w:rsidR="0017024F" w:rsidRPr="001B3B7C">
        <w:rPr>
          <w:rFonts w:asciiTheme="minorHAnsi" w:hAnsiTheme="minorHAnsi"/>
          <w:sz w:val="22"/>
          <w:szCs w:val="22"/>
        </w:rPr>
        <w:t>C</w:t>
      </w:r>
      <w:r w:rsidRPr="001B3B7C">
        <w:rPr>
          <w:rFonts w:asciiTheme="minorHAnsi" w:hAnsiTheme="minorHAnsi"/>
          <w:sz w:val="22"/>
          <w:szCs w:val="22"/>
        </w:rPr>
        <w:t xml:space="preserve">onsideration </w:t>
      </w:r>
      <w:r w:rsidR="00D1355E" w:rsidRPr="001B3B7C">
        <w:rPr>
          <w:rFonts w:asciiTheme="minorHAnsi" w:hAnsiTheme="minorHAnsi"/>
          <w:sz w:val="22"/>
          <w:szCs w:val="22"/>
        </w:rPr>
        <w:t>along with SEN</w:t>
      </w:r>
      <w:r w:rsidR="006466F8" w:rsidRPr="001B3B7C">
        <w:rPr>
          <w:rFonts w:asciiTheme="minorHAnsi" w:hAnsiTheme="minorHAnsi"/>
          <w:sz w:val="22"/>
          <w:szCs w:val="22"/>
        </w:rPr>
        <w:t>CO.</w:t>
      </w:r>
      <w:r w:rsidR="00D1355E" w:rsidRPr="001B3B7C">
        <w:rPr>
          <w:rFonts w:asciiTheme="minorHAnsi" w:hAnsiTheme="minorHAnsi"/>
          <w:sz w:val="22"/>
          <w:szCs w:val="22"/>
        </w:rPr>
        <w:t xml:space="preserve"> </w:t>
      </w:r>
      <w:r w:rsidR="0017024F" w:rsidRPr="001B3B7C">
        <w:rPr>
          <w:rFonts w:asciiTheme="minorHAnsi" w:hAnsiTheme="minorHAnsi"/>
          <w:sz w:val="22"/>
          <w:szCs w:val="22"/>
        </w:rPr>
        <w:t>U</w:t>
      </w:r>
      <w:r w:rsidRPr="001B3B7C">
        <w:rPr>
          <w:rFonts w:asciiTheme="minorHAnsi" w:hAnsiTheme="minorHAnsi"/>
          <w:sz w:val="22"/>
          <w:szCs w:val="22"/>
        </w:rPr>
        <w:t xml:space="preserve">sing the JCQ </w:t>
      </w:r>
      <w:r w:rsidR="002D33A5" w:rsidRPr="001B3B7C">
        <w:rPr>
          <w:rFonts w:asciiTheme="minorHAnsi" w:hAnsiTheme="minorHAnsi"/>
          <w:b/>
          <w:bCs/>
          <w:i/>
          <w:iCs/>
          <w:sz w:val="22"/>
          <w:szCs w:val="22"/>
        </w:rPr>
        <w:t>Access Arrangements and Reasonable Adjustments</w:t>
      </w:r>
      <w:r w:rsidR="002D33A5" w:rsidRPr="001B3B7C">
        <w:rPr>
          <w:rFonts w:asciiTheme="minorHAnsi" w:hAnsiTheme="minorHAnsi"/>
          <w:b/>
          <w:bCs/>
          <w:sz w:val="22"/>
          <w:szCs w:val="22"/>
        </w:rPr>
        <w:t xml:space="preserve"> (202</w:t>
      </w:r>
      <w:r w:rsidR="004525AC">
        <w:rPr>
          <w:rFonts w:asciiTheme="minorHAnsi" w:hAnsiTheme="minorHAnsi"/>
          <w:b/>
          <w:bCs/>
          <w:sz w:val="22"/>
          <w:szCs w:val="22"/>
        </w:rPr>
        <w:t>6</w:t>
      </w:r>
      <w:r w:rsidR="002D33A5" w:rsidRPr="001B3B7C">
        <w:rPr>
          <w:rFonts w:asciiTheme="minorHAnsi" w:hAnsiTheme="minorHAnsi"/>
          <w:b/>
          <w:bCs/>
          <w:sz w:val="22"/>
          <w:szCs w:val="22"/>
        </w:rPr>
        <w:t>–2</w:t>
      </w:r>
      <w:r w:rsidR="004525AC">
        <w:rPr>
          <w:rFonts w:asciiTheme="minorHAnsi" w:hAnsiTheme="minorHAnsi"/>
          <w:b/>
          <w:bCs/>
          <w:sz w:val="22"/>
          <w:szCs w:val="22"/>
        </w:rPr>
        <w:t>7</w:t>
      </w:r>
      <w:r w:rsidR="002D33A5" w:rsidRPr="001B3B7C">
        <w:rPr>
          <w:rFonts w:asciiTheme="minorHAnsi" w:hAnsiTheme="minorHAnsi"/>
          <w:b/>
          <w:bCs/>
          <w:sz w:val="22"/>
          <w:szCs w:val="22"/>
        </w:rPr>
        <w:t>)</w:t>
      </w:r>
    </w:p>
    <w:p w14:paraId="46CF4BF0" w14:textId="5B133B7E"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identifies and manages exam timetable clashes</w:t>
      </w:r>
    </w:p>
    <w:p w14:paraId="19A1186C"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accounts for income and expenditures relating to all exam costs/charges</w:t>
      </w:r>
      <w:r w:rsidR="001A6B90" w:rsidRPr="001B3B7C">
        <w:rPr>
          <w:rFonts w:asciiTheme="minorHAnsi" w:hAnsiTheme="minorHAnsi"/>
          <w:sz w:val="22"/>
          <w:szCs w:val="22"/>
        </w:rPr>
        <w:t xml:space="preserve"> – invoices checked for the Finance Department</w:t>
      </w:r>
    </w:p>
    <w:p w14:paraId="54329FBB"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organises the recruitment, training and monitoring of a team of exams invigilators responsible for the conduct of exams.</w:t>
      </w:r>
    </w:p>
    <w:p w14:paraId="3526A120"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sz w:val="22"/>
          <w:szCs w:val="22"/>
        </w:rPr>
      </w:pPr>
      <w:r w:rsidRPr="001B3B7C">
        <w:rPr>
          <w:rFonts w:asciiTheme="minorHAnsi" w:hAnsiTheme="minorHAnsi"/>
          <w:sz w:val="22"/>
          <w:szCs w:val="22"/>
        </w:rPr>
        <w:t xml:space="preserve">arranges for dissemination of exam results and certificates to candidates and forwards, in consultation with the SLT, any </w:t>
      </w:r>
      <w:r w:rsidR="00BF6266" w:rsidRPr="001B3B7C">
        <w:rPr>
          <w:rFonts w:asciiTheme="minorHAnsi" w:hAnsiTheme="minorHAnsi"/>
          <w:sz w:val="22"/>
          <w:szCs w:val="22"/>
        </w:rPr>
        <w:t>A</w:t>
      </w:r>
      <w:r w:rsidRPr="001B3B7C">
        <w:rPr>
          <w:rFonts w:asciiTheme="minorHAnsi" w:hAnsiTheme="minorHAnsi"/>
          <w:sz w:val="22"/>
          <w:szCs w:val="22"/>
        </w:rPr>
        <w:t>ppeals/</w:t>
      </w:r>
      <w:r w:rsidR="00BF6266" w:rsidRPr="001B3B7C">
        <w:rPr>
          <w:rFonts w:asciiTheme="minorHAnsi" w:hAnsiTheme="minorHAnsi"/>
          <w:sz w:val="22"/>
          <w:szCs w:val="22"/>
        </w:rPr>
        <w:t>R</w:t>
      </w:r>
      <w:r w:rsidRPr="001B3B7C">
        <w:rPr>
          <w:rFonts w:asciiTheme="minorHAnsi" w:hAnsiTheme="minorHAnsi"/>
          <w:sz w:val="22"/>
          <w:szCs w:val="22"/>
        </w:rPr>
        <w:t>e</w:t>
      </w:r>
      <w:r w:rsidR="00BF6266" w:rsidRPr="001B3B7C">
        <w:rPr>
          <w:rFonts w:asciiTheme="minorHAnsi" w:hAnsiTheme="minorHAnsi"/>
          <w:sz w:val="22"/>
          <w:szCs w:val="22"/>
        </w:rPr>
        <w:t>view of M</w:t>
      </w:r>
      <w:r w:rsidRPr="001B3B7C">
        <w:rPr>
          <w:rFonts w:asciiTheme="minorHAnsi" w:hAnsiTheme="minorHAnsi"/>
          <w:sz w:val="22"/>
          <w:szCs w:val="22"/>
        </w:rPr>
        <w:t>ark</w:t>
      </w:r>
      <w:r w:rsidR="00BF6266" w:rsidRPr="001B3B7C">
        <w:rPr>
          <w:rFonts w:asciiTheme="minorHAnsi" w:hAnsiTheme="minorHAnsi"/>
          <w:sz w:val="22"/>
          <w:szCs w:val="22"/>
        </w:rPr>
        <w:t>ing</w:t>
      </w:r>
      <w:r w:rsidRPr="001B3B7C">
        <w:rPr>
          <w:rFonts w:asciiTheme="minorHAnsi" w:hAnsiTheme="minorHAnsi"/>
          <w:sz w:val="22"/>
          <w:szCs w:val="22"/>
        </w:rPr>
        <w:t xml:space="preserve"> requests</w:t>
      </w:r>
    </w:p>
    <w:p w14:paraId="26001A73" w14:textId="77777777" w:rsidR="00F53596" w:rsidRPr="001B3B7C" w:rsidRDefault="00F53596" w:rsidP="00D35943">
      <w:pPr>
        <w:widowControl w:val="0"/>
        <w:numPr>
          <w:ilvl w:val="0"/>
          <w:numId w:val="5"/>
        </w:numPr>
        <w:spacing w:after="120"/>
        <w:ind w:left="538" w:hanging="357"/>
        <w:jc w:val="both"/>
        <w:outlineLvl w:val="0"/>
        <w:rPr>
          <w:rFonts w:asciiTheme="minorHAnsi" w:hAnsiTheme="minorHAnsi"/>
          <w:b/>
          <w:sz w:val="22"/>
          <w:szCs w:val="22"/>
        </w:rPr>
      </w:pPr>
      <w:r w:rsidRPr="001B3B7C">
        <w:rPr>
          <w:rFonts w:asciiTheme="minorHAnsi" w:hAnsiTheme="minorHAnsi"/>
          <w:sz w:val="22"/>
          <w:szCs w:val="22"/>
        </w:rPr>
        <w:t>maintains systems and processes to support the timely entry of candidates for their exams.</w:t>
      </w:r>
    </w:p>
    <w:p w14:paraId="74C53802" w14:textId="78DFA012" w:rsidR="008E7CAF" w:rsidRPr="001B3B7C" w:rsidRDefault="008E7CAF" w:rsidP="00D35943">
      <w:pPr>
        <w:widowControl w:val="0"/>
        <w:numPr>
          <w:ilvl w:val="0"/>
          <w:numId w:val="5"/>
        </w:numPr>
        <w:spacing w:after="120"/>
        <w:ind w:left="538" w:hanging="357"/>
        <w:jc w:val="both"/>
        <w:outlineLvl w:val="0"/>
        <w:rPr>
          <w:rFonts w:asciiTheme="minorHAnsi" w:hAnsiTheme="minorHAnsi"/>
          <w:bCs/>
          <w:sz w:val="22"/>
          <w:szCs w:val="22"/>
        </w:rPr>
      </w:pPr>
      <w:r w:rsidRPr="001B3B7C">
        <w:rPr>
          <w:rFonts w:asciiTheme="minorHAnsi" w:hAnsiTheme="minorHAnsi"/>
          <w:bCs/>
          <w:sz w:val="22"/>
          <w:szCs w:val="22"/>
        </w:rPr>
        <w:t xml:space="preserve">Maintains a secure exam materials log (receipt, storage, issue, return) and </w:t>
      </w:r>
      <w:r w:rsidR="009A18F9" w:rsidRPr="001B3B7C">
        <w:rPr>
          <w:rFonts w:asciiTheme="minorHAnsi" w:hAnsiTheme="minorHAnsi"/>
          <w:bCs/>
          <w:sz w:val="22"/>
          <w:szCs w:val="22"/>
        </w:rPr>
        <w:t>scripts</w:t>
      </w:r>
      <w:r w:rsidRPr="001B3B7C">
        <w:rPr>
          <w:rFonts w:asciiTheme="minorHAnsi" w:hAnsiTheme="minorHAnsi"/>
          <w:bCs/>
          <w:sz w:val="22"/>
          <w:szCs w:val="22"/>
        </w:rPr>
        <w:t xml:space="preserve"> dispatch log</w:t>
      </w:r>
    </w:p>
    <w:p w14:paraId="6D036EBD" w14:textId="38EF1764" w:rsidR="003D524F" w:rsidRPr="001B3B7C" w:rsidRDefault="00DD2A1A" w:rsidP="00F53596">
      <w:pPr>
        <w:widowControl w:val="0"/>
        <w:jc w:val="both"/>
        <w:outlineLvl w:val="0"/>
        <w:rPr>
          <w:rFonts w:asciiTheme="minorHAnsi" w:hAnsiTheme="minorHAnsi"/>
          <w:b/>
          <w:sz w:val="22"/>
          <w:szCs w:val="22"/>
        </w:rPr>
      </w:pPr>
      <w:r w:rsidRPr="001B3B7C">
        <w:rPr>
          <w:rFonts w:asciiTheme="minorHAnsi" w:hAnsiTheme="minorHAnsi"/>
          <w:b/>
          <w:sz w:val="22"/>
          <w:szCs w:val="22"/>
        </w:rPr>
        <w:t>Head of Centre</w:t>
      </w:r>
    </w:p>
    <w:p w14:paraId="37BC3502" w14:textId="77777777" w:rsidR="00F53596" w:rsidRPr="001B3B7C" w:rsidRDefault="003F30A8" w:rsidP="00D35943">
      <w:pPr>
        <w:widowControl w:val="0"/>
        <w:numPr>
          <w:ilvl w:val="0"/>
          <w:numId w:val="6"/>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o</w:t>
      </w:r>
      <w:r w:rsidR="00F53596" w:rsidRPr="001B3B7C">
        <w:rPr>
          <w:rFonts w:asciiTheme="minorHAnsi" w:hAnsiTheme="minorHAnsi"/>
          <w:sz w:val="22"/>
          <w:szCs w:val="22"/>
        </w:rPr>
        <w:t>rganisation of teaching and learning.</w:t>
      </w:r>
    </w:p>
    <w:p w14:paraId="4A4A5A61" w14:textId="77777777" w:rsidR="00F53596" w:rsidRPr="001B3B7C" w:rsidRDefault="003F30A8" w:rsidP="00D35943">
      <w:pPr>
        <w:widowControl w:val="0"/>
        <w:numPr>
          <w:ilvl w:val="0"/>
          <w:numId w:val="6"/>
        </w:numPr>
        <w:spacing w:after="120"/>
        <w:ind w:left="714" w:hanging="357"/>
        <w:jc w:val="both"/>
        <w:outlineLvl w:val="0"/>
        <w:rPr>
          <w:rFonts w:asciiTheme="minorHAnsi" w:hAnsiTheme="minorHAnsi"/>
          <w:b/>
          <w:sz w:val="22"/>
          <w:szCs w:val="22"/>
        </w:rPr>
      </w:pPr>
      <w:r w:rsidRPr="001B3B7C">
        <w:rPr>
          <w:rFonts w:asciiTheme="minorHAnsi" w:hAnsiTheme="minorHAnsi"/>
          <w:sz w:val="22"/>
          <w:szCs w:val="22"/>
        </w:rPr>
        <w:t>e</w:t>
      </w:r>
      <w:r w:rsidR="00F53596" w:rsidRPr="001B3B7C">
        <w:rPr>
          <w:rFonts w:asciiTheme="minorHAnsi" w:hAnsiTheme="minorHAnsi"/>
          <w:sz w:val="22"/>
          <w:szCs w:val="22"/>
        </w:rPr>
        <w:t>xternal validation of courses followed at key stage 4 / post-16.</w:t>
      </w:r>
    </w:p>
    <w:p w14:paraId="217A0E1C" w14:textId="77777777" w:rsidR="003D524F" w:rsidRPr="001B3B7C" w:rsidRDefault="00D1355E" w:rsidP="00F53596">
      <w:pPr>
        <w:widowControl w:val="0"/>
        <w:jc w:val="both"/>
        <w:outlineLvl w:val="0"/>
        <w:rPr>
          <w:rFonts w:asciiTheme="minorHAnsi" w:hAnsiTheme="minorHAnsi"/>
          <w:b/>
          <w:sz w:val="22"/>
          <w:szCs w:val="22"/>
        </w:rPr>
      </w:pPr>
      <w:r w:rsidRPr="001B3B7C">
        <w:rPr>
          <w:rFonts w:asciiTheme="minorHAnsi" w:hAnsiTheme="minorHAnsi"/>
          <w:b/>
          <w:sz w:val="22"/>
          <w:szCs w:val="22"/>
        </w:rPr>
        <w:t>Subject Leaders</w:t>
      </w:r>
    </w:p>
    <w:p w14:paraId="627C1DF7" w14:textId="77777777" w:rsidR="00F53596" w:rsidRPr="001B3B7C" w:rsidRDefault="003F30A8" w:rsidP="00D35943">
      <w:pPr>
        <w:widowControl w:val="0"/>
        <w:numPr>
          <w:ilvl w:val="0"/>
          <w:numId w:val="7"/>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g</w:t>
      </w:r>
      <w:r w:rsidR="00F53596" w:rsidRPr="001B3B7C">
        <w:rPr>
          <w:rFonts w:asciiTheme="minorHAnsi" w:hAnsiTheme="minorHAnsi"/>
          <w:sz w:val="22"/>
          <w:szCs w:val="22"/>
        </w:rPr>
        <w:t>uidance and pastoral oversight of candidates who are unsure about exam entries or amendments to entries.</w:t>
      </w:r>
    </w:p>
    <w:p w14:paraId="4E9665BF" w14:textId="77777777" w:rsidR="00F53596" w:rsidRPr="001B3B7C" w:rsidRDefault="003F30A8" w:rsidP="00D35943">
      <w:pPr>
        <w:widowControl w:val="0"/>
        <w:numPr>
          <w:ilvl w:val="0"/>
          <w:numId w:val="7"/>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i</w:t>
      </w:r>
      <w:r w:rsidR="00F53596" w:rsidRPr="001B3B7C">
        <w:rPr>
          <w:rFonts w:asciiTheme="minorHAnsi" w:hAnsiTheme="minorHAnsi"/>
          <w:sz w:val="22"/>
          <w:szCs w:val="22"/>
        </w:rPr>
        <w:t>nvolvement in post-results procedures.</w:t>
      </w:r>
    </w:p>
    <w:p w14:paraId="378C52B6" w14:textId="666DAA18" w:rsidR="00D1355E" w:rsidRPr="001B3B7C" w:rsidRDefault="003F30A8" w:rsidP="003F30A8">
      <w:pPr>
        <w:widowControl w:val="0"/>
        <w:numPr>
          <w:ilvl w:val="0"/>
          <w:numId w:val="7"/>
        </w:numPr>
        <w:spacing w:after="120"/>
        <w:ind w:hanging="357"/>
        <w:jc w:val="both"/>
        <w:outlineLvl w:val="0"/>
        <w:rPr>
          <w:rFonts w:asciiTheme="minorHAnsi" w:hAnsiTheme="minorHAnsi"/>
          <w:sz w:val="22"/>
          <w:szCs w:val="22"/>
        </w:rPr>
      </w:pPr>
      <w:r w:rsidRPr="001B3B7C">
        <w:rPr>
          <w:rFonts w:asciiTheme="minorHAnsi" w:hAnsiTheme="minorHAnsi"/>
          <w:sz w:val="22"/>
          <w:szCs w:val="22"/>
        </w:rPr>
        <w:t>a</w:t>
      </w:r>
      <w:r w:rsidR="00F53596" w:rsidRPr="001B3B7C">
        <w:rPr>
          <w:rFonts w:asciiTheme="minorHAnsi" w:hAnsiTheme="minorHAnsi"/>
          <w:sz w:val="22"/>
          <w:szCs w:val="22"/>
        </w:rPr>
        <w:t xml:space="preserve">ccurate completion of </w:t>
      </w:r>
      <w:r w:rsidR="00DF14F7" w:rsidRPr="001B3B7C">
        <w:rPr>
          <w:rFonts w:asciiTheme="minorHAnsi" w:hAnsiTheme="minorHAnsi"/>
          <w:sz w:val="22"/>
          <w:szCs w:val="22"/>
        </w:rPr>
        <w:t>NEA</w:t>
      </w:r>
      <w:r w:rsidR="00F53596" w:rsidRPr="001B3B7C">
        <w:rPr>
          <w:rFonts w:asciiTheme="minorHAnsi" w:hAnsiTheme="minorHAnsi"/>
          <w:sz w:val="22"/>
          <w:szCs w:val="22"/>
        </w:rPr>
        <w:t xml:space="preserve"> mark sheets and declaration sheets</w:t>
      </w:r>
      <w:r w:rsidR="00134A52" w:rsidRPr="001B3B7C">
        <w:rPr>
          <w:rFonts w:asciiTheme="minorHAnsi" w:hAnsiTheme="minorHAnsi"/>
          <w:sz w:val="22"/>
          <w:szCs w:val="22"/>
        </w:rPr>
        <w:t xml:space="preserve">; </w:t>
      </w:r>
      <w:r w:rsidRPr="001B3B7C">
        <w:rPr>
          <w:rFonts w:asciiTheme="minorHAnsi" w:hAnsiTheme="minorHAnsi"/>
          <w:sz w:val="22"/>
          <w:szCs w:val="22"/>
        </w:rPr>
        <w:t>su</w:t>
      </w:r>
      <w:r w:rsidR="00D1355E" w:rsidRPr="001B3B7C">
        <w:rPr>
          <w:rFonts w:asciiTheme="minorHAnsi" w:hAnsiTheme="minorHAnsi"/>
          <w:sz w:val="22"/>
          <w:szCs w:val="22"/>
        </w:rPr>
        <w:t xml:space="preserve">bmits candidates’ </w:t>
      </w:r>
      <w:r w:rsidR="00280049" w:rsidRPr="001B3B7C">
        <w:rPr>
          <w:rFonts w:asciiTheme="minorHAnsi" w:hAnsiTheme="minorHAnsi"/>
          <w:sz w:val="22"/>
          <w:szCs w:val="22"/>
        </w:rPr>
        <w:t xml:space="preserve">NEA </w:t>
      </w:r>
      <w:r w:rsidR="00D1355E" w:rsidRPr="001B3B7C">
        <w:rPr>
          <w:rFonts w:asciiTheme="minorHAnsi" w:hAnsiTheme="minorHAnsi"/>
          <w:sz w:val="22"/>
          <w:szCs w:val="22"/>
        </w:rPr>
        <w:t>marks, despatch</w:t>
      </w:r>
      <w:r w:rsidR="00A74D00" w:rsidRPr="001B3B7C">
        <w:rPr>
          <w:rFonts w:asciiTheme="minorHAnsi" w:hAnsiTheme="minorHAnsi"/>
          <w:sz w:val="22"/>
          <w:szCs w:val="22"/>
        </w:rPr>
        <w:t>es</w:t>
      </w:r>
      <w:r w:rsidR="00D1355E" w:rsidRPr="001B3B7C">
        <w:rPr>
          <w:rFonts w:asciiTheme="minorHAnsi" w:hAnsiTheme="minorHAnsi"/>
          <w:sz w:val="22"/>
          <w:szCs w:val="22"/>
        </w:rPr>
        <w:t xml:space="preserve"> and stores returned coursework and any other material required by the appropriate </w:t>
      </w:r>
      <w:r w:rsidRPr="001B3B7C">
        <w:rPr>
          <w:rFonts w:asciiTheme="minorHAnsi" w:hAnsiTheme="minorHAnsi"/>
          <w:sz w:val="22"/>
          <w:szCs w:val="22"/>
        </w:rPr>
        <w:t>A</w:t>
      </w:r>
      <w:r w:rsidR="00D1355E" w:rsidRPr="001B3B7C">
        <w:rPr>
          <w:rFonts w:asciiTheme="minorHAnsi" w:hAnsiTheme="minorHAnsi"/>
          <w:sz w:val="22"/>
          <w:szCs w:val="22"/>
        </w:rPr>
        <w:t xml:space="preserve">warding </w:t>
      </w:r>
      <w:r w:rsidRPr="001B3B7C">
        <w:rPr>
          <w:rFonts w:asciiTheme="minorHAnsi" w:hAnsiTheme="minorHAnsi"/>
          <w:sz w:val="22"/>
          <w:szCs w:val="22"/>
        </w:rPr>
        <w:t>B</w:t>
      </w:r>
      <w:r w:rsidR="00D1355E" w:rsidRPr="001B3B7C">
        <w:rPr>
          <w:rFonts w:asciiTheme="minorHAnsi" w:hAnsiTheme="minorHAnsi"/>
          <w:sz w:val="22"/>
          <w:szCs w:val="22"/>
        </w:rPr>
        <w:t>odies correctly and on schedule</w:t>
      </w:r>
    </w:p>
    <w:p w14:paraId="1D4DDA60" w14:textId="4798F7DA" w:rsidR="00F53596" w:rsidRPr="001B3B7C" w:rsidRDefault="003F30A8" w:rsidP="00D35943">
      <w:pPr>
        <w:widowControl w:val="0"/>
        <w:numPr>
          <w:ilvl w:val="0"/>
          <w:numId w:val="7"/>
        </w:numPr>
        <w:spacing w:after="120"/>
        <w:ind w:left="714" w:hanging="357"/>
        <w:jc w:val="both"/>
        <w:outlineLvl w:val="0"/>
        <w:rPr>
          <w:rFonts w:asciiTheme="minorHAnsi" w:hAnsiTheme="minorHAnsi"/>
          <w:b/>
          <w:sz w:val="22"/>
          <w:szCs w:val="22"/>
        </w:rPr>
      </w:pPr>
      <w:r w:rsidRPr="001B3B7C">
        <w:rPr>
          <w:rFonts w:asciiTheme="minorHAnsi" w:hAnsiTheme="minorHAnsi"/>
          <w:sz w:val="22"/>
          <w:szCs w:val="22"/>
        </w:rPr>
        <w:lastRenderedPageBreak/>
        <w:t>a</w:t>
      </w:r>
      <w:r w:rsidR="00F53596" w:rsidRPr="001B3B7C">
        <w:rPr>
          <w:rFonts w:asciiTheme="minorHAnsi" w:hAnsiTheme="minorHAnsi"/>
          <w:sz w:val="22"/>
          <w:szCs w:val="22"/>
        </w:rPr>
        <w:t>ccurate completion of entry and all other mark</w:t>
      </w:r>
      <w:r w:rsidR="003F6F66" w:rsidRPr="001B3B7C">
        <w:rPr>
          <w:rFonts w:asciiTheme="minorHAnsi" w:hAnsiTheme="minorHAnsi"/>
          <w:sz w:val="22"/>
          <w:szCs w:val="22"/>
        </w:rPr>
        <w:t xml:space="preserve"> </w:t>
      </w:r>
      <w:r w:rsidR="00F53596" w:rsidRPr="001B3B7C">
        <w:rPr>
          <w:rFonts w:asciiTheme="minorHAnsi" w:hAnsiTheme="minorHAnsi"/>
          <w:sz w:val="22"/>
          <w:szCs w:val="22"/>
        </w:rPr>
        <w:t>sheets</w:t>
      </w:r>
      <w:r w:rsidR="00A74D00" w:rsidRPr="001B3B7C">
        <w:rPr>
          <w:rFonts w:asciiTheme="minorHAnsi" w:hAnsiTheme="minorHAnsi"/>
          <w:sz w:val="22"/>
          <w:szCs w:val="22"/>
        </w:rPr>
        <w:t>/OMRs</w:t>
      </w:r>
      <w:r w:rsidR="00F53596" w:rsidRPr="001B3B7C">
        <w:rPr>
          <w:rFonts w:asciiTheme="minorHAnsi" w:hAnsiTheme="minorHAnsi"/>
          <w:sz w:val="22"/>
          <w:szCs w:val="22"/>
        </w:rPr>
        <w:t xml:space="preserve"> and adherence to deadlines as set by the </w:t>
      </w:r>
      <w:r w:rsidRPr="001B3B7C">
        <w:rPr>
          <w:rFonts w:asciiTheme="minorHAnsi" w:hAnsiTheme="minorHAnsi"/>
          <w:sz w:val="22"/>
          <w:szCs w:val="22"/>
        </w:rPr>
        <w:t>E</w:t>
      </w:r>
      <w:r w:rsidR="00F53596" w:rsidRPr="001B3B7C">
        <w:rPr>
          <w:rFonts w:asciiTheme="minorHAnsi" w:hAnsiTheme="minorHAnsi"/>
          <w:sz w:val="22"/>
          <w:szCs w:val="22"/>
        </w:rPr>
        <w:t xml:space="preserve">xams </w:t>
      </w:r>
      <w:r w:rsidRPr="001B3B7C">
        <w:rPr>
          <w:rFonts w:asciiTheme="minorHAnsi" w:hAnsiTheme="minorHAnsi"/>
          <w:sz w:val="22"/>
          <w:szCs w:val="22"/>
        </w:rPr>
        <w:t>O</w:t>
      </w:r>
      <w:r w:rsidR="00F53596" w:rsidRPr="001B3B7C">
        <w:rPr>
          <w:rFonts w:asciiTheme="minorHAnsi" w:hAnsiTheme="minorHAnsi"/>
          <w:sz w:val="22"/>
          <w:szCs w:val="22"/>
        </w:rPr>
        <w:t>fficer.</w:t>
      </w:r>
    </w:p>
    <w:p w14:paraId="4EBF4893" w14:textId="0C86A857" w:rsidR="00E71CE8" w:rsidRPr="001B3B7C" w:rsidRDefault="00A74D00" w:rsidP="00F53596">
      <w:pPr>
        <w:widowControl w:val="0"/>
        <w:jc w:val="both"/>
        <w:outlineLvl w:val="0"/>
        <w:rPr>
          <w:rFonts w:asciiTheme="minorHAnsi" w:hAnsiTheme="minorHAnsi"/>
          <w:b/>
          <w:color w:val="FF0000"/>
          <w:sz w:val="22"/>
          <w:szCs w:val="22"/>
        </w:rPr>
      </w:pPr>
      <w:r w:rsidRPr="001B3B7C">
        <w:rPr>
          <w:rFonts w:asciiTheme="minorHAnsi" w:hAnsiTheme="minorHAnsi"/>
          <w:b/>
          <w:color w:val="000000"/>
          <w:sz w:val="22"/>
          <w:szCs w:val="22"/>
        </w:rPr>
        <w:t>Entrust Careers &amp; Participation Service</w:t>
      </w:r>
    </w:p>
    <w:p w14:paraId="1B5015FB" w14:textId="77777777" w:rsidR="00F53596" w:rsidRPr="001B3B7C" w:rsidRDefault="00E71CE8" w:rsidP="00D35943">
      <w:pPr>
        <w:widowControl w:val="0"/>
        <w:numPr>
          <w:ilvl w:val="0"/>
          <w:numId w:val="8"/>
        </w:numPr>
        <w:jc w:val="both"/>
        <w:outlineLvl w:val="0"/>
        <w:rPr>
          <w:rFonts w:asciiTheme="minorHAnsi" w:hAnsiTheme="minorHAnsi"/>
          <w:b/>
          <w:sz w:val="22"/>
          <w:szCs w:val="22"/>
        </w:rPr>
      </w:pPr>
      <w:r w:rsidRPr="001B3B7C">
        <w:rPr>
          <w:rFonts w:asciiTheme="minorHAnsi" w:hAnsiTheme="minorHAnsi"/>
          <w:sz w:val="22"/>
          <w:szCs w:val="22"/>
        </w:rPr>
        <w:t>g</w:t>
      </w:r>
      <w:r w:rsidR="00F53596" w:rsidRPr="001B3B7C">
        <w:rPr>
          <w:rFonts w:asciiTheme="minorHAnsi" w:hAnsiTheme="minorHAnsi"/>
          <w:sz w:val="22"/>
          <w:szCs w:val="22"/>
        </w:rPr>
        <w:t>uidance and careers information.</w:t>
      </w:r>
    </w:p>
    <w:p w14:paraId="6A680B35" w14:textId="77777777" w:rsidR="00E71CE8" w:rsidRPr="001B3B7C" w:rsidRDefault="00E71CE8" w:rsidP="00F53596">
      <w:pPr>
        <w:widowControl w:val="0"/>
        <w:jc w:val="both"/>
        <w:outlineLvl w:val="0"/>
        <w:rPr>
          <w:rFonts w:asciiTheme="minorHAnsi" w:hAnsiTheme="minorHAnsi"/>
          <w:b/>
          <w:sz w:val="22"/>
          <w:szCs w:val="22"/>
        </w:rPr>
      </w:pPr>
    </w:p>
    <w:p w14:paraId="3482E5F8" w14:textId="77777777" w:rsidR="00E71CE8"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Teachers</w:t>
      </w:r>
    </w:p>
    <w:p w14:paraId="1CBD1C49" w14:textId="77777777" w:rsidR="00F53596" w:rsidRPr="001B3B7C" w:rsidRDefault="00E71CE8" w:rsidP="00D35943">
      <w:pPr>
        <w:widowControl w:val="0"/>
        <w:numPr>
          <w:ilvl w:val="0"/>
          <w:numId w:val="9"/>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n</w:t>
      </w:r>
      <w:r w:rsidR="00F53596" w:rsidRPr="001B3B7C">
        <w:rPr>
          <w:rFonts w:asciiTheme="minorHAnsi" w:hAnsiTheme="minorHAnsi"/>
          <w:sz w:val="22"/>
          <w:szCs w:val="22"/>
        </w:rPr>
        <w:t xml:space="preserve">otification of </w:t>
      </w:r>
      <w:r w:rsidRPr="001B3B7C">
        <w:rPr>
          <w:rFonts w:asciiTheme="minorHAnsi" w:hAnsiTheme="minorHAnsi"/>
          <w:sz w:val="22"/>
          <w:szCs w:val="22"/>
        </w:rPr>
        <w:t>A</w:t>
      </w:r>
      <w:r w:rsidR="00F53596" w:rsidRPr="001B3B7C">
        <w:rPr>
          <w:rFonts w:asciiTheme="minorHAnsi" w:hAnsiTheme="minorHAnsi"/>
          <w:sz w:val="22"/>
          <w:szCs w:val="22"/>
        </w:rPr>
        <w:t xml:space="preserve">ccess </w:t>
      </w:r>
      <w:r w:rsidRPr="001B3B7C">
        <w:rPr>
          <w:rFonts w:asciiTheme="minorHAnsi" w:hAnsiTheme="minorHAnsi"/>
          <w:sz w:val="22"/>
          <w:szCs w:val="22"/>
        </w:rPr>
        <w:t>A</w:t>
      </w:r>
      <w:r w:rsidR="00F53596" w:rsidRPr="001B3B7C">
        <w:rPr>
          <w:rFonts w:asciiTheme="minorHAnsi" w:hAnsiTheme="minorHAnsi"/>
          <w:sz w:val="22"/>
          <w:szCs w:val="22"/>
        </w:rPr>
        <w:t xml:space="preserve">rrangements </w:t>
      </w:r>
      <w:r w:rsidR="00A74D00" w:rsidRPr="001B3B7C">
        <w:rPr>
          <w:rFonts w:asciiTheme="minorHAnsi" w:hAnsiTheme="minorHAnsi"/>
          <w:sz w:val="22"/>
          <w:szCs w:val="22"/>
        </w:rPr>
        <w:t xml:space="preserve">and any potential exams dispensation e.g. separate invigilation, specific seating requests, anxiety counselling </w:t>
      </w:r>
      <w:r w:rsidR="00F53596" w:rsidRPr="001B3B7C">
        <w:rPr>
          <w:rFonts w:asciiTheme="minorHAnsi" w:hAnsiTheme="minorHAnsi"/>
          <w:sz w:val="22"/>
          <w:szCs w:val="22"/>
        </w:rPr>
        <w:t>(as soon as possible after the start of the course).</w:t>
      </w:r>
    </w:p>
    <w:p w14:paraId="1DF2D10C" w14:textId="4C260310" w:rsidR="00F53596" w:rsidRPr="001B3B7C" w:rsidRDefault="00E71CE8" w:rsidP="00D35943">
      <w:pPr>
        <w:widowControl w:val="0"/>
        <w:numPr>
          <w:ilvl w:val="0"/>
          <w:numId w:val="9"/>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s</w:t>
      </w:r>
      <w:r w:rsidR="00F53596" w:rsidRPr="001B3B7C">
        <w:rPr>
          <w:rFonts w:asciiTheme="minorHAnsi" w:hAnsiTheme="minorHAnsi"/>
          <w:sz w:val="22"/>
          <w:szCs w:val="22"/>
        </w:rPr>
        <w:t>ubmission of candidate names to SEN</w:t>
      </w:r>
      <w:r w:rsidRPr="001B3B7C">
        <w:rPr>
          <w:rFonts w:asciiTheme="minorHAnsi" w:hAnsiTheme="minorHAnsi"/>
          <w:sz w:val="22"/>
          <w:szCs w:val="22"/>
        </w:rPr>
        <w:t>CO</w:t>
      </w:r>
      <w:r w:rsidR="00F53596" w:rsidRPr="001B3B7C">
        <w:rPr>
          <w:rFonts w:asciiTheme="minorHAnsi" w:hAnsiTheme="minorHAnsi"/>
          <w:sz w:val="22"/>
          <w:szCs w:val="22"/>
        </w:rPr>
        <w:t>.</w:t>
      </w:r>
    </w:p>
    <w:p w14:paraId="0F74843C" w14:textId="552BD2A9" w:rsidR="00DD2A1A" w:rsidRPr="001B3B7C" w:rsidRDefault="00DD2A1A" w:rsidP="00D35943">
      <w:pPr>
        <w:widowControl w:val="0"/>
        <w:numPr>
          <w:ilvl w:val="0"/>
          <w:numId w:val="9"/>
        </w:numPr>
        <w:spacing w:after="120"/>
        <w:ind w:left="714" w:hanging="357"/>
        <w:jc w:val="both"/>
        <w:outlineLvl w:val="0"/>
        <w:rPr>
          <w:rFonts w:asciiTheme="minorHAnsi" w:hAnsiTheme="minorHAnsi"/>
          <w:color w:val="FF0000"/>
          <w:sz w:val="22"/>
          <w:szCs w:val="22"/>
        </w:rPr>
      </w:pPr>
      <w:r w:rsidRPr="001B3B7C">
        <w:rPr>
          <w:rFonts w:asciiTheme="minorHAnsi" w:hAnsiTheme="minorHAnsi"/>
          <w:sz w:val="22"/>
          <w:szCs w:val="22"/>
        </w:rPr>
        <w:t>Where a possible conflict of interest exists (e.g., close personal relationship), this must</w:t>
      </w:r>
      <w:r w:rsidRPr="001B3B7C">
        <w:rPr>
          <w:rFonts w:asciiTheme="minorHAnsi" w:hAnsiTheme="minorHAnsi"/>
          <w:color w:val="FF0000"/>
          <w:sz w:val="22"/>
          <w:szCs w:val="22"/>
        </w:rPr>
        <w:t xml:space="preserve"> </w:t>
      </w:r>
      <w:r w:rsidRPr="001B3B7C">
        <w:rPr>
          <w:rFonts w:asciiTheme="minorHAnsi" w:hAnsiTheme="minorHAnsi"/>
          <w:sz w:val="22"/>
          <w:szCs w:val="22"/>
        </w:rPr>
        <w:t>be declared and work submitted for moderation</w:t>
      </w:r>
      <w:r w:rsidRPr="001B3B7C">
        <w:rPr>
          <w:rFonts w:asciiTheme="minorHAnsi" w:hAnsiTheme="minorHAnsi"/>
          <w:color w:val="FF0000"/>
          <w:sz w:val="22"/>
          <w:szCs w:val="22"/>
        </w:rPr>
        <w:t>.</w:t>
      </w:r>
    </w:p>
    <w:p w14:paraId="074A7980" w14:textId="77777777" w:rsidR="007D0C98" w:rsidRPr="001B3B7C" w:rsidRDefault="007D0C98" w:rsidP="007D0C98">
      <w:pPr>
        <w:widowControl w:val="0"/>
        <w:spacing w:after="120"/>
        <w:ind w:left="714"/>
        <w:jc w:val="both"/>
        <w:outlineLvl w:val="0"/>
        <w:rPr>
          <w:rFonts w:asciiTheme="minorHAnsi" w:hAnsiTheme="minorHAnsi"/>
          <w:sz w:val="22"/>
          <w:szCs w:val="22"/>
        </w:rPr>
      </w:pPr>
    </w:p>
    <w:p w14:paraId="4F23E98F" w14:textId="77777777" w:rsidR="007D0C98" w:rsidRPr="001B3B7C" w:rsidRDefault="007D0C98" w:rsidP="007D0C98">
      <w:pPr>
        <w:widowControl w:val="0"/>
        <w:spacing w:after="120"/>
        <w:jc w:val="both"/>
        <w:outlineLvl w:val="0"/>
        <w:rPr>
          <w:rFonts w:asciiTheme="minorHAnsi" w:hAnsiTheme="minorHAnsi"/>
          <w:b/>
          <w:sz w:val="22"/>
          <w:szCs w:val="22"/>
        </w:rPr>
      </w:pPr>
      <w:r w:rsidRPr="001B3B7C">
        <w:rPr>
          <w:rFonts w:asciiTheme="minorHAnsi" w:hAnsiTheme="minorHAnsi"/>
          <w:b/>
          <w:sz w:val="22"/>
          <w:szCs w:val="22"/>
        </w:rPr>
        <w:t>SEN</w:t>
      </w:r>
      <w:r w:rsidR="000B1E02" w:rsidRPr="001B3B7C">
        <w:rPr>
          <w:rFonts w:asciiTheme="minorHAnsi" w:hAnsiTheme="minorHAnsi"/>
          <w:b/>
          <w:sz w:val="22"/>
          <w:szCs w:val="22"/>
        </w:rPr>
        <w:t>CO</w:t>
      </w:r>
    </w:p>
    <w:p w14:paraId="2FC3E66C" w14:textId="77777777" w:rsidR="00F53596" w:rsidRPr="001B3B7C" w:rsidRDefault="000B1E02" w:rsidP="00D35943">
      <w:pPr>
        <w:widowControl w:val="0"/>
        <w:numPr>
          <w:ilvl w:val="0"/>
          <w:numId w:val="10"/>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a</w:t>
      </w:r>
      <w:r w:rsidR="00F53596" w:rsidRPr="001B3B7C">
        <w:rPr>
          <w:rFonts w:asciiTheme="minorHAnsi" w:hAnsiTheme="minorHAnsi"/>
          <w:sz w:val="22"/>
          <w:szCs w:val="22"/>
        </w:rPr>
        <w:t xml:space="preserve">dministration of </w:t>
      </w:r>
      <w:r w:rsidRPr="001B3B7C">
        <w:rPr>
          <w:rFonts w:asciiTheme="minorHAnsi" w:hAnsiTheme="minorHAnsi"/>
          <w:sz w:val="22"/>
          <w:szCs w:val="22"/>
        </w:rPr>
        <w:t>A</w:t>
      </w:r>
      <w:r w:rsidR="00F53596" w:rsidRPr="001B3B7C">
        <w:rPr>
          <w:rFonts w:asciiTheme="minorHAnsi" w:hAnsiTheme="minorHAnsi"/>
          <w:sz w:val="22"/>
          <w:szCs w:val="22"/>
        </w:rPr>
        <w:t xml:space="preserve">ccess </w:t>
      </w:r>
      <w:r w:rsidRPr="001B3B7C">
        <w:rPr>
          <w:rFonts w:asciiTheme="minorHAnsi" w:hAnsiTheme="minorHAnsi"/>
          <w:sz w:val="22"/>
          <w:szCs w:val="22"/>
        </w:rPr>
        <w:t>A</w:t>
      </w:r>
      <w:r w:rsidR="00F53596" w:rsidRPr="001B3B7C">
        <w:rPr>
          <w:rFonts w:asciiTheme="minorHAnsi" w:hAnsiTheme="minorHAnsi"/>
          <w:sz w:val="22"/>
          <w:szCs w:val="22"/>
        </w:rPr>
        <w:t>rrangements along with E</w:t>
      </w:r>
      <w:r w:rsidR="00B71748" w:rsidRPr="001B3B7C">
        <w:rPr>
          <w:rFonts w:asciiTheme="minorHAnsi" w:hAnsiTheme="minorHAnsi"/>
          <w:sz w:val="22"/>
          <w:szCs w:val="22"/>
        </w:rPr>
        <w:t xml:space="preserve">xam </w:t>
      </w:r>
      <w:r w:rsidR="00F53596" w:rsidRPr="001B3B7C">
        <w:rPr>
          <w:rFonts w:asciiTheme="minorHAnsi" w:hAnsiTheme="minorHAnsi"/>
          <w:sz w:val="22"/>
          <w:szCs w:val="22"/>
        </w:rPr>
        <w:t>O</w:t>
      </w:r>
      <w:r w:rsidR="00B71748" w:rsidRPr="001B3B7C">
        <w:rPr>
          <w:rFonts w:asciiTheme="minorHAnsi" w:hAnsiTheme="minorHAnsi"/>
          <w:sz w:val="22"/>
          <w:szCs w:val="22"/>
        </w:rPr>
        <w:t>fficer</w:t>
      </w:r>
      <w:r w:rsidR="00F53596" w:rsidRPr="001B3B7C">
        <w:rPr>
          <w:rFonts w:asciiTheme="minorHAnsi" w:hAnsiTheme="minorHAnsi"/>
          <w:sz w:val="22"/>
          <w:szCs w:val="22"/>
        </w:rPr>
        <w:t xml:space="preserve"> using </w:t>
      </w:r>
      <w:r w:rsidR="004B057E" w:rsidRPr="001B3B7C">
        <w:rPr>
          <w:rFonts w:asciiTheme="minorHAnsi" w:hAnsiTheme="minorHAnsi"/>
          <w:sz w:val="22"/>
          <w:szCs w:val="22"/>
        </w:rPr>
        <w:t>Access Arrangements online (</w:t>
      </w:r>
      <w:r w:rsidR="00F53596" w:rsidRPr="001B3B7C">
        <w:rPr>
          <w:rFonts w:asciiTheme="minorHAnsi" w:hAnsiTheme="minorHAnsi"/>
          <w:sz w:val="22"/>
          <w:szCs w:val="22"/>
        </w:rPr>
        <w:t>A.A.O.</w:t>
      </w:r>
      <w:r w:rsidR="004B057E" w:rsidRPr="001B3B7C">
        <w:rPr>
          <w:rFonts w:asciiTheme="minorHAnsi" w:hAnsiTheme="minorHAnsi"/>
          <w:sz w:val="22"/>
          <w:szCs w:val="22"/>
        </w:rPr>
        <w:t>)</w:t>
      </w:r>
    </w:p>
    <w:p w14:paraId="096B7E0D" w14:textId="77777777" w:rsidR="00F53596" w:rsidRPr="001B3B7C" w:rsidRDefault="000B1E02" w:rsidP="00D35943">
      <w:pPr>
        <w:widowControl w:val="0"/>
        <w:numPr>
          <w:ilvl w:val="0"/>
          <w:numId w:val="10"/>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i</w:t>
      </w:r>
      <w:r w:rsidR="00F53596" w:rsidRPr="001B3B7C">
        <w:rPr>
          <w:rFonts w:asciiTheme="minorHAnsi" w:hAnsiTheme="minorHAnsi"/>
          <w:sz w:val="22"/>
          <w:szCs w:val="22"/>
        </w:rPr>
        <w:t xml:space="preserve">dentification and testing of candidates’ requirements for </w:t>
      </w:r>
      <w:r w:rsidRPr="001B3B7C">
        <w:rPr>
          <w:rFonts w:asciiTheme="minorHAnsi" w:hAnsiTheme="minorHAnsi"/>
          <w:sz w:val="22"/>
          <w:szCs w:val="22"/>
        </w:rPr>
        <w:t>A</w:t>
      </w:r>
      <w:r w:rsidR="00F53596" w:rsidRPr="001B3B7C">
        <w:rPr>
          <w:rFonts w:asciiTheme="minorHAnsi" w:hAnsiTheme="minorHAnsi"/>
          <w:sz w:val="22"/>
          <w:szCs w:val="22"/>
        </w:rPr>
        <w:t xml:space="preserve">ccess </w:t>
      </w:r>
      <w:r w:rsidRPr="001B3B7C">
        <w:rPr>
          <w:rFonts w:asciiTheme="minorHAnsi" w:hAnsiTheme="minorHAnsi"/>
          <w:sz w:val="22"/>
          <w:szCs w:val="22"/>
        </w:rPr>
        <w:t>A</w:t>
      </w:r>
      <w:r w:rsidR="00F53596" w:rsidRPr="001B3B7C">
        <w:rPr>
          <w:rFonts w:asciiTheme="minorHAnsi" w:hAnsiTheme="minorHAnsi"/>
          <w:sz w:val="22"/>
          <w:szCs w:val="22"/>
        </w:rPr>
        <w:t>rrangements.</w:t>
      </w:r>
    </w:p>
    <w:p w14:paraId="7BCF70C4" w14:textId="77777777" w:rsidR="00F53596" w:rsidRPr="001B3B7C" w:rsidRDefault="008B7CFF" w:rsidP="00D35943">
      <w:pPr>
        <w:widowControl w:val="0"/>
        <w:numPr>
          <w:ilvl w:val="0"/>
          <w:numId w:val="10"/>
        </w:numPr>
        <w:spacing w:after="120"/>
        <w:ind w:left="714" w:hanging="357"/>
        <w:jc w:val="both"/>
        <w:outlineLvl w:val="0"/>
        <w:rPr>
          <w:rFonts w:asciiTheme="minorHAnsi" w:hAnsiTheme="minorHAnsi"/>
          <w:b/>
          <w:sz w:val="22"/>
          <w:szCs w:val="22"/>
        </w:rPr>
      </w:pPr>
      <w:r w:rsidRPr="001B3B7C">
        <w:rPr>
          <w:rFonts w:asciiTheme="minorHAnsi" w:hAnsiTheme="minorHAnsi"/>
          <w:sz w:val="22"/>
          <w:szCs w:val="22"/>
        </w:rPr>
        <w:t>p</w:t>
      </w:r>
      <w:r w:rsidR="00F53596" w:rsidRPr="001B3B7C">
        <w:rPr>
          <w:rFonts w:asciiTheme="minorHAnsi" w:hAnsiTheme="minorHAnsi"/>
          <w:sz w:val="22"/>
          <w:szCs w:val="22"/>
        </w:rPr>
        <w:t>rovision of additional support — with spelling,</w:t>
      </w:r>
      <w:r w:rsidRPr="001B3B7C">
        <w:rPr>
          <w:rFonts w:asciiTheme="minorHAnsi" w:hAnsiTheme="minorHAnsi"/>
          <w:sz w:val="22"/>
          <w:szCs w:val="22"/>
        </w:rPr>
        <w:t xml:space="preserve"> </w:t>
      </w:r>
      <w:r w:rsidR="00F53596" w:rsidRPr="001B3B7C">
        <w:rPr>
          <w:rFonts w:asciiTheme="minorHAnsi" w:hAnsiTheme="minorHAnsi"/>
          <w:sz w:val="22"/>
          <w:szCs w:val="22"/>
        </w:rPr>
        <w:t>reading, mathematics, dyslexia or essential skills, hearing impairment, English for speakers of other languages, IT equipment — to help candidates achieve their course aims.</w:t>
      </w:r>
    </w:p>
    <w:p w14:paraId="60260A4F" w14:textId="77777777" w:rsidR="008B7CFF"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 xml:space="preserve">Lead </w:t>
      </w:r>
      <w:r w:rsidR="008B7CFF" w:rsidRPr="001B3B7C">
        <w:rPr>
          <w:rFonts w:asciiTheme="minorHAnsi" w:hAnsiTheme="minorHAnsi"/>
          <w:b/>
          <w:sz w:val="22"/>
          <w:szCs w:val="22"/>
        </w:rPr>
        <w:t>I</w:t>
      </w:r>
      <w:r w:rsidRPr="001B3B7C">
        <w:rPr>
          <w:rFonts w:asciiTheme="minorHAnsi" w:hAnsiTheme="minorHAnsi"/>
          <w:b/>
          <w:sz w:val="22"/>
          <w:szCs w:val="22"/>
        </w:rPr>
        <w:t>nvigilator/</w:t>
      </w:r>
      <w:r w:rsidR="008B7CFF" w:rsidRPr="001B3B7C">
        <w:rPr>
          <w:rFonts w:asciiTheme="minorHAnsi" w:hAnsiTheme="minorHAnsi"/>
          <w:b/>
          <w:sz w:val="22"/>
          <w:szCs w:val="22"/>
        </w:rPr>
        <w:t>I</w:t>
      </w:r>
      <w:r w:rsidRPr="001B3B7C">
        <w:rPr>
          <w:rFonts w:asciiTheme="minorHAnsi" w:hAnsiTheme="minorHAnsi"/>
          <w:b/>
          <w:sz w:val="22"/>
          <w:szCs w:val="22"/>
        </w:rPr>
        <w:t>nvigilators</w:t>
      </w:r>
    </w:p>
    <w:p w14:paraId="2E666353" w14:textId="77777777" w:rsidR="00F53596" w:rsidRPr="001B3B7C" w:rsidRDefault="008B7CFF" w:rsidP="00D35943">
      <w:pPr>
        <w:widowControl w:val="0"/>
        <w:numPr>
          <w:ilvl w:val="0"/>
          <w:numId w:val="11"/>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c</w:t>
      </w:r>
      <w:r w:rsidR="00F53596" w:rsidRPr="001B3B7C">
        <w:rPr>
          <w:rFonts w:asciiTheme="minorHAnsi" w:hAnsiTheme="minorHAnsi"/>
          <w:sz w:val="22"/>
          <w:szCs w:val="22"/>
        </w:rPr>
        <w:t xml:space="preserve">ollection of exam papers and other material from the </w:t>
      </w:r>
      <w:r w:rsidR="00E363FB" w:rsidRPr="001B3B7C">
        <w:rPr>
          <w:rFonts w:asciiTheme="minorHAnsi" w:hAnsiTheme="minorHAnsi"/>
          <w:sz w:val="22"/>
          <w:szCs w:val="22"/>
        </w:rPr>
        <w:t>E</w:t>
      </w:r>
      <w:r w:rsidR="00F53596" w:rsidRPr="001B3B7C">
        <w:rPr>
          <w:rFonts w:asciiTheme="minorHAnsi" w:hAnsiTheme="minorHAnsi"/>
          <w:sz w:val="22"/>
          <w:szCs w:val="22"/>
        </w:rPr>
        <w:t xml:space="preserve">xam </w:t>
      </w:r>
      <w:r w:rsidR="00E363FB" w:rsidRPr="001B3B7C">
        <w:rPr>
          <w:rFonts w:asciiTheme="minorHAnsi" w:hAnsiTheme="minorHAnsi"/>
          <w:sz w:val="22"/>
          <w:szCs w:val="22"/>
        </w:rPr>
        <w:t>O</w:t>
      </w:r>
      <w:r w:rsidR="00F53596" w:rsidRPr="001B3B7C">
        <w:rPr>
          <w:rFonts w:asciiTheme="minorHAnsi" w:hAnsiTheme="minorHAnsi"/>
          <w:sz w:val="22"/>
          <w:szCs w:val="22"/>
        </w:rPr>
        <w:t>ffice before the start of the exam.</w:t>
      </w:r>
    </w:p>
    <w:p w14:paraId="28FD2CD6" w14:textId="77777777" w:rsidR="00E363FB" w:rsidRPr="001B3B7C" w:rsidRDefault="00E363FB" w:rsidP="00D35943">
      <w:pPr>
        <w:widowControl w:val="0"/>
        <w:numPr>
          <w:ilvl w:val="0"/>
          <w:numId w:val="11"/>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correct distribution of exam papers onto the desks in readiness for the start of the exam</w:t>
      </w:r>
    </w:p>
    <w:p w14:paraId="13ADE4BD" w14:textId="77777777" w:rsidR="00E363FB" w:rsidRPr="001B3B7C" w:rsidRDefault="00E363FB" w:rsidP="00D35943">
      <w:pPr>
        <w:widowControl w:val="0"/>
        <w:numPr>
          <w:ilvl w:val="0"/>
          <w:numId w:val="11"/>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 xml:space="preserve">ascertaining attendance and advising of any absences </w:t>
      </w:r>
    </w:p>
    <w:p w14:paraId="112CD5B8" w14:textId="77777777" w:rsidR="00F53596" w:rsidRPr="001B3B7C" w:rsidRDefault="008B7CFF" w:rsidP="00D35943">
      <w:pPr>
        <w:widowControl w:val="0"/>
        <w:numPr>
          <w:ilvl w:val="0"/>
          <w:numId w:val="11"/>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c</w:t>
      </w:r>
      <w:r w:rsidR="00F53596" w:rsidRPr="001B3B7C">
        <w:rPr>
          <w:rFonts w:asciiTheme="minorHAnsi" w:hAnsiTheme="minorHAnsi"/>
          <w:sz w:val="22"/>
          <w:szCs w:val="22"/>
        </w:rPr>
        <w:t xml:space="preserve">ollection of all exam papers in the correct order at the end of the exam and their return to the </w:t>
      </w:r>
      <w:r w:rsidR="00B2032A" w:rsidRPr="001B3B7C">
        <w:rPr>
          <w:rFonts w:asciiTheme="minorHAnsi" w:hAnsiTheme="minorHAnsi"/>
          <w:sz w:val="22"/>
          <w:szCs w:val="22"/>
        </w:rPr>
        <w:t>E</w:t>
      </w:r>
      <w:r w:rsidR="00F53596" w:rsidRPr="001B3B7C">
        <w:rPr>
          <w:rFonts w:asciiTheme="minorHAnsi" w:hAnsiTheme="minorHAnsi"/>
          <w:sz w:val="22"/>
          <w:szCs w:val="22"/>
        </w:rPr>
        <w:t xml:space="preserve">xams </w:t>
      </w:r>
      <w:r w:rsidR="00B2032A" w:rsidRPr="001B3B7C">
        <w:rPr>
          <w:rFonts w:asciiTheme="minorHAnsi" w:hAnsiTheme="minorHAnsi"/>
          <w:sz w:val="22"/>
          <w:szCs w:val="22"/>
        </w:rPr>
        <w:t>O</w:t>
      </w:r>
      <w:r w:rsidR="00F53596" w:rsidRPr="001B3B7C">
        <w:rPr>
          <w:rFonts w:asciiTheme="minorHAnsi" w:hAnsiTheme="minorHAnsi"/>
          <w:sz w:val="22"/>
          <w:szCs w:val="22"/>
        </w:rPr>
        <w:t>ffice</w:t>
      </w:r>
      <w:r w:rsidRPr="001B3B7C">
        <w:rPr>
          <w:rFonts w:asciiTheme="minorHAnsi" w:hAnsiTheme="minorHAnsi"/>
          <w:sz w:val="22"/>
          <w:szCs w:val="22"/>
        </w:rPr>
        <w:t>, including the completion of an Attendance Register</w:t>
      </w:r>
    </w:p>
    <w:p w14:paraId="000FAA05" w14:textId="77777777" w:rsidR="00F53596" w:rsidRPr="001B3B7C" w:rsidRDefault="00153546" w:rsidP="00D35943">
      <w:pPr>
        <w:widowControl w:val="0"/>
        <w:numPr>
          <w:ilvl w:val="0"/>
          <w:numId w:val="11"/>
        </w:numPr>
        <w:spacing w:after="120"/>
        <w:ind w:left="714" w:hanging="357"/>
        <w:jc w:val="both"/>
        <w:outlineLvl w:val="0"/>
        <w:rPr>
          <w:rFonts w:asciiTheme="minorHAnsi" w:hAnsiTheme="minorHAnsi"/>
          <w:b/>
          <w:sz w:val="22"/>
          <w:szCs w:val="22"/>
        </w:rPr>
      </w:pPr>
      <w:r w:rsidRPr="001B3B7C">
        <w:rPr>
          <w:rFonts w:asciiTheme="minorHAnsi" w:hAnsiTheme="minorHAnsi"/>
          <w:color w:val="000000"/>
          <w:sz w:val="22"/>
          <w:szCs w:val="22"/>
        </w:rPr>
        <w:t>a</w:t>
      </w:r>
      <w:r w:rsidR="007D0C98" w:rsidRPr="001B3B7C">
        <w:rPr>
          <w:rFonts w:asciiTheme="minorHAnsi" w:hAnsiTheme="minorHAnsi"/>
          <w:color w:val="000000"/>
          <w:sz w:val="22"/>
          <w:szCs w:val="22"/>
        </w:rPr>
        <w:t>ssisting the Exams Officer in the efficient running of exams according to JCQ regulations</w:t>
      </w:r>
    </w:p>
    <w:p w14:paraId="73FA41CD" w14:textId="77777777" w:rsidR="00E363FB"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Candidates</w:t>
      </w:r>
    </w:p>
    <w:p w14:paraId="62BB5A52" w14:textId="77777777" w:rsidR="00F53596" w:rsidRPr="001B3B7C" w:rsidRDefault="00476A3B" w:rsidP="00D35943">
      <w:pPr>
        <w:widowControl w:val="0"/>
        <w:numPr>
          <w:ilvl w:val="0"/>
          <w:numId w:val="12"/>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co</w:t>
      </w:r>
      <w:r w:rsidR="00F53596" w:rsidRPr="001B3B7C">
        <w:rPr>
          <w:rFonts w:asciiTheme="minorHAnsi" w:hAnsiTheme="minorHAnsi"/>
          <w:sz w:val="22"/>
          <w:szCs w:val="22"/>
        </w:rPr>
        <w:t>nfirmation and signing of entries.</w:t>
      </w:r>
      <w:r w:rsidR="005C010F" w:rsidRPr="001B3B7C">
        <w:rPr>
          <w:rFonts w:asciiTheme="minorHAnsi" w:hAnsiTheme="minorHAnsi"/>
          <w:sz w:val="22"/>
          <w:szCs w:val="22"/>
        </w:rPr>
        <w:t xml:space="preserve"> </w:t>
      </w:r>
      <w:r w:rsidR="007D0C98" w:rsidRPr="001B3B7C">
        <w:rPr>
          <w:rFonts w:asciiTheme="minorHAnsi" w:hAnsiTheme="minorHAnsi"/>
          <w:sz w:val="22"/>
          <w:szCs w:val="22"/>
        </w:rPr>
        <w:t xml:space="preserve">Receipt of Exam </w:t>
      </w:r>
      <w:r w:rsidRPr="001B3B7C">
        <w:rPr>
          <w:rFonts w:asciiTheme="minorHAnsi" w:hAnsiTheme="minorHAnsi"/>
          <w:sz w:val="22"/>
          <w:szCs w:val="22"/>
        </w:rPr>
        <w:t>I</w:t>
      </w:r>
      <w:r w:rsidR="007D0C98" w:rsidRPr="001B3B7C">
        <w:rPr>
          <w:rFonts w:asciiTheme="minorHAnsi" w:hAnsiTheme="minorHAnsi"/>
          <w:sz w:val="22"/>
          <w:szCs w:val="22"/>
        </w:rPr>
        <w:t>nformation booklets and copies</w:t>
      </w:r>
      <w:r w:rsidRPr="001B3B7C">
        <w:rPr>
          <w:rFonts w:asciiTheme="minorHAnsi" w:hAnsiTheme="minorHAnsi"/>
          <w:sz w:val="22"/>
          <w:szCs w:val="22"/>
        </w:rPr>
        <w:t xml:space="preserve"> o</w:t>
      </w:r>
      <w:r w:rsidR="007D0C98" w:rsidRPr="001B3B7C">
        <w:rPr>
          <w:rFonts w:asciiTheme="minorHAnsi" w:hAnsiTheme="minorHAnsi"/>
          <w:sz w:val="22"/>
          <w:szCs w:val="22"/>
        </w:rPr>
        <w:t>f all JCQ notices and guidelines</w:t>
      </w:r>
      <w:r w:rsidR="003F6F66" w:rsidRPr="001B3B7C">
        <w:rPr>
          <w:rFonts w:asciiTheme="minorHAnsi" w:hAnsiTheme="minorHAnsi"/>
          <w:sz w:val="22"/>
          <w:szCs w:val="22"/>
        </w:rPr>
        <w:t>.</w:t>
      </w:r>
    </w:p>
    <w:p w14:paraId="4884E537" w14:textId="77777777" w:rsidR="00F53596" w:rsidRPr="001B3B7C" w:rsidRDefault="00476A3B" w:rsidP="00D35943">
      <w:pPr>
        <w:widowControl w:val="0"/>
        <w:numPr>
          <w:ilvl w:val="0"/>
          <w:numId w:val="12"/>
        </w:numPr>
        <w:spacing w:after="120"/>
        <w:ind w:left="714" w:hanging="357"/>
        <w:jc w:val="both"/>
        <w:outlineLvl w:val="0"/>
        <w:rPr>
          <w:rFonts w:asciiTheme="minorHAnsi" w:hAnsiTheme="minorHAnsi"/>
          <w:b/>
          <w:sz w:val="22"/>
          <w:szCs w:val="22"/>
        </w:rPr>
      </w:pPr>
      <w:r w:rsidRPr="001B3B7C">
        <w:rPr>
          <w:rFonts w:asciiTheme="minorHAnsi" w:hAnsiTheme="minorHAnsi"/>
          <w:sz w:val="22"/>
          <w:szCs w:val="22"/>
        </w:rPr>
        <w:t>u</w:t>
      </w:r>
      <w:r w:rsidR="00F53596" w:rsidRPr="001B3B7C">
        <w:rPr>
          <w:rFonts w:asciiTheme="minorHAnsi" w:hAnsiTheme="minorHAnsi"/>
          <w:sz w:val="22"/>
          <w:szCs w:val="22"/>
        </w:rPr>
        <w:t>nderstanding coursework regulations and signing a declaration that authenticates the coursework as their own.</w:t>
      </w:r>
    </w:p>
    <w:p w14:paraId="2D5A3843" w14:textId="77777777" w:rsidR="00476A3B"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 xml:space="preserve">Administrative staff </w:t>
      </w:r>
    </w:p>
    <w:p w14:paraId="792D2E8A" w14:textId="77777777" w:rsidR="00F53596" w:rsidRPr="001B3B7C" w:rsidRDefault="00476A3B" w:rsidP="00D35943">
      <w:pPr>
        <w:widowControl w:val="0"/>
        <w:numPr>
          <w:ilvl w:val="0"/>
          <w:numId w:val="13"/>
        </w:numPr>
        <w:jc w:val="both"/>
        <w:outlineLvl w:val="0"/>
        <w:rPr>
          <w:rFonts w:asciiTheme="minorHAnsi" w:hAnsiTheme="minorHAnsi"/>
          <w:color w:val="FF0000"/>
          <w:sz w:val="22"/>
          <w:szCs w:val="22"/>
        </w:rPr>
      </w:pPr>
      <w:r w:rsidRPr="001B3B7C">
        <w:rPr>
          <w:rFonts w:asciiTheme="minorHAnsi" w:hAnsiTheme="minorHAnsi"/>
          <w:sz w:val="22"/>
          <w:szCs w:val="22"/>
        </w:rPr>
        <w:t>m</w:t>
      </w:r>
      <w:r w:rsidR="000C52C0" w:rsidRPr="001B3B7C">
        <w:rPr>
          <w:rFonts w:asciiTheme="minorHAnsi" w:hAnsiTheme="minorHAnsi"/>
          <w:sz w:val="22"/>
          <w:szCs w:val="22"/>
        </w:rPr>
        <w:t xml:space="preserve">aintain log of receipt of materials from </w:t>
      </w:r>
      <w:r w:rsidRPr="001B3B7C">
        <w:rPr>
          <w:rFonts w:asciiTheme="minorHAnsi" w:hAnsiTheme="minorHAnsi"/>
          <w:sz w:val="22"/>
          <w:szCs w:val="22"/>
        </w:rPr>
        <w:t>E</w:t>
      </w:r>
      <w:r w:rsidR="000C52C0" w:rsidRPr="001B3B7C">
        <w:rPr>
          <w:rFonts w:asciiTheme="minorHAnsi" w:hAnsiTheme="minorHAnsi"/>
          <w:sz w:val="22"/>
          <w:szCs w:val="22"/>
        </w:rPr>
        <w:t xml:space="preserve">xam </w:t>
      </w:r>
      <w:r w:rsidRPr="001B3B7C">
        <w:rPr>
          <w:rFonts w:asciiTheme="minorHAnsi" w:hAnsiTheme="minorHAnsi"/>
          <w:sz w:val="22"/>
          <w:szCs w:val="22"/>
        </w:rPr>
        <w:t>B</w:t>
      </w:r>
      <w:r w:rsidR="000C52C0" w:rsidRPr="001B3B7C">
        <w:rPr>
          <w:rFonts w:asciiTheme="minorHAnsi" w:hAnsiTheme="minorHAnsi"/>
          <w:sz w:val="22"/>
          <w:szCs w:val="22"/>
        </w:rPr>
        <w:t>oard, notifies</w:t>
      </w:r>
      <w:r w:rsidRPr="001B3B7C">
        <w:rPr>
          <w:rFonts w:asciiTheme="minorHAnsi" w:hAnsiTheme="minorHAnsi"/>
          <w:sz w:val="22"/>
          <w:szCs w:val="22"/>
        </w:rPr>
        <w:t xml:space="preserve"> the</w:t>
      </w:r>
      <w:r w:rsidR="000C52C0" w:rsidRPr="001B3B7C">
        <w:rPr>
          <w:rFonts w:asciiTheme="minorHAnsi" w:hAnsiTheme="minorHAnsi"/>
          <w:sz w:val="22"/>
          <w:szCs w:val="22"/>
        </w:rPr>
        <w:t xml:space="preserve"> Exam Officer and Site Supervisor when such materials have been delivered and securely stores them in reception until collected for storage in the </w:t>
      </w:r>
      <w:r w:rsidRPr="001B3B7C">
        <w:rPr>
          <w:rFonts w:asciiTheme="minorHAnsi" w:hAnsiTheme="minorHAnsi"/>
          <w:sz w:val="22"/>
          <w:szCs w:val="22"/>
        </w:rPr>
        <w:t>E</w:t>
      </w:r>
      <w:r w:rsidR="000C52C0" w:rsidRPr="001B3B7C">
        <w:rPr>
          <w:rFonts w:asciiTheme="minorHAnsi" w:hAnsiTheme="minorHAnsi"/>
          <w:sz w:val="22"/>
          <w:szCs w:val="22"/>
        </w:rPr>
        <w:t>xams s</w:t>
      </w:r>
      <w:r w:rsidR="00F53596" w:rsidRPr="001B3B7C">
        <w:rPr>
          <w:rFonts w:asciiTheme="minorHAnsi" w:hAnsiTheme="minorHAnsi"/>
          <w:sz w:val="22"/>
          <w:szCs w:val="22"/>
        </w:rPr>
        <w:t xml:space="preserve">ecure storage </w:t>
      </w:r>
      <w:r w:rsidR="000C52C0" w:rsidRPr="001B3B7C">
        <w:rPr>
          <w:rFonts w:asciiTheme="minorHAnsi" w:hAnsiTheme="minorHAnsi"/>
          <w:sz w:val="22"/>
          <w:szCs w:val="22"/>
        </w:rPr>
        <w:t>facility</w:t>
      </w:r>
      <w:r w:rsidR="000C52C0" w:rsidRPr="001B3B7C">
        <w:rPr>
          <w:rFonts w:asciiTheme="minorHAnsi" w:hAnsiTheme="minorHAnsi"/>
          <w:color w:val="FF0000"/>
          <w:sz w:val="22"/>
          <w:szCs w:val="22"/>
        </w:rPr>
        <w:t>.</w:t>
      </w:r>
    </w:p>
    <w:p w14:paraId="555F59EB" w14:textId="77777777" w:rsidR="00476A3B" w:rsidRPr="001B3B7C" w:rsidRDefault="00476A3B" w:rsidP="00476A3B">
      <w:pPr>
        <w:widowControl w:val="0"/>
        <w:ind w:left="720"/>
        <w:jc w:val="both"/>
        <w:outlineLvl w:val="0"/>
        <w:rPr>
          <w:rFonts w:asciiTheme="minorHAnsi" w:hAnsiTheme="minorHAnsi"/>
          <w:color w:val="FF0000"/>
          <w:sz w:val="22"/>
          <w:szCs w:val="22"/>
        </w:rPr>
      </w:pPr>
    </w:p>
    <w:p w14:paraId="46097AE4" w14:textId="77777777" w:rsidR="000C52C0" w:rsidRPr="001B3B7C" w:rsidRDefault="00476A3B" w:rsidP="00D35943">
      <w:pPr>
        <w:widowControl w:val="0"/>
        <w:numPr>
          <w:ilvl w:val="0"/>
          <w:numId w:val="13"/>
        </w:numPr>
        <w:jc w:val="both"/>
        <w:outlineLvl w:val="0"/>
        <w:rPr>
          <w:rFonts w:asciiTheme="minorHAnsi" w:hAnsiTheme="minorHAnsi"/>
          <w:sz w:val="22"/>
          <w:szCs w:val="22"/>
        </w:rPr>
      </w:pPr>
      <w:r w:rsidRPr="001B3B7C">
        <w:rPr>
          <w:rFonts w:asciiTheme="minorHAnsi" w:hAnsiTheme="minorHAnsi"/>
          <w:sz w:val="22"/>
          <w:szCs w:val="22"/>
        </w:rPr>
        <w:t>s</w:t>
      </w:r>
      <w:r w:rsidR="000C52C0" w:rsidRPr="001B3B7C">
        <w:rPr>
          <w:rFonts w:asciiTheme="minorHAnsi" w:hAnsiTheme="minorHAnsi"/>
          <w:sz w:val="22"/>
          <w:szCs w:val="22"/>
        </w:rPr>
        <w:t>ecure storage in reception of parcelled, completed scripts for collection by Parcelforce.</w:t>
      </w:r>
    </w:p>
    <w:p w14:paraId="74BC5398" w14:textId="77777777" w:rsidR="00F53596" w:rsidRPr="001B3B7C" w:rsidRDefault="00F53596" w:rsidP="00F53596">
      <w:pPr>
        <w:widowControl w:val="0"/>
        <w:jc w:val="both"/>
        <w:rPr>
          <w:rFonts w:asciiTheme="minorHAnsi" w:hAnsiTheme="minorHAnsi"/>
          <w:sz w:val="22"/>
          <w:szCs w:val="22"/>
        </w:rPr>
      </w:pPr>
    </w:p>
    <w:p w14:paraId="77DFD518"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THE STATUTORY TEST AND QUALIFICATIONS OFFERED</w:t>
      </w:r>
    </w:p>
    <w:p w14:paraId="60FEE2B1" w14:textId="77777777" w:rsidR="00F53596" w:rsidRPr="001B3B7C" w:rsidRDefault="00F53596" w:rsidP="00F53596">
      <w:pPr>
        <w:jc w:val="both"/>
        <w:rPr>
          <w:rFonts w:asciiTheme="minorHAnsi" w:hAnsiTheme="minorHAnsi" w:cs="Arial"/>
          <w:b/>
          <w:sz w:val="22"/>
          <w:szCs w:val="22"/>
        </w:rPr>
      </w:pPr>
    </w:p>
    <w:p w14:paraId="2D4B8C93" w14:textId="77777777" w:rsidR="00F5359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The statutory tests and qualifications offered at this centre are decided by the </w:t>
      </w:r>
      <w:r w:rsidR="009D5986" w:rsidRPr="001B3B7C">
        <w:rPr>
          <w:rFonts w:asciiTheme="minorHAnsi" w:hAnsiTheme="minorHAnsi"/>
          <w:sz w:val="22"/>
          <w:szCs w:val="22"/>
        </w:rPr>
        <w:t>H</w:t>
      </w:r>
      <w:r w:rsidRPr="001B3B7C">
        <w:rPr>
          <w:rFonts w:asciiTheme="minorHAnsi" w:hAnsiTheme="minorHAnsi"/>
          <w:sz w:val="22"/>
          <w:szCs w:val="22"/>
        </w:rPr>
        <w:t xml:space="preserve">ead of </w:t>
      </w:r>
      <w:r w:rsidR="009D5986" w:rsidRPr="001B3B7C">
        <w:rPr>
          <w:rFonts w:asciiTheme="minorHAnsi" w:hAnsiTheme="minorHAnsi"/>
          <w:sz w:val="22"/>
          <w:szCs w:val="22"/>
        </w:rPr>
        <w:t>C</w:t>
      </w:r>
      <w:r w:rsidRPr="001B3B7C">
        <w:rPr>
          <w:rFonts w:asciiTheme="minorHAnsi" w:hAnsiTheme="minorHAnsi"/>
          <w:sz w:val="22"/>
          <w:szCs w:val="22"/>
        </w:rPr>
        <w:t xml:space="preserve">entre, </w:t>
      </w:r>
      <w:r w:rsidR="009D5986" w:rsidRPr="001B3B7C">
        <w:rPr>
          <w:rFonts w:asciiTheme="minorHAnsi" w:hAnsiTheme="minorHAnsi"/>
          <w:sz w:val="22"/>
          <w:szCs w:val="22"/>
        </w:rPr>
        <w:t>S</w:t>
      </w:r>
      <w:r w:rsidR="009348B6" w:rsidRPr="001B3B7C">
        <w:rPr>
          <w:rFonts w:asciiTheme="minorHAnsi" w:hAnsiTheme="minorHAnsi"/>
          <w:sz w:val="22"/>
          <w:szCs w:val="22"/>
        </w:rPr>
        <w:t xml:space="preserve">ubject </w:t>
      </w:r>
      <w:r w:rsidR="009D5986" w:rsidRPr="001B3B7C">
        <w:rPr>
          <w:rFonts w:asciiTheme="minorHAnsi" w:hAnsiTheme="minorHAnsi"/>
          <w:sz w:val="22"/>
          <w:szCs w:val="22"/>
        </w:rPr>
        <w:t>L</w:t>
      </w:r>
      <w:r w:rsidR="009348B6" w:rsidRPr="001B3B7C">
        <w:rPr>
          <w:rFonts w:asciiTheme="minorHAnsi" w:hAnsiTheme="minorHAnsi"/>
          <w:sz w:val="22"/>
          <w:szCs w:val="22"/>
        </w:rPr>
        <w:t>eaders</w:t>
      </w:r>
      <w:r w:rsidRPr="001B3B7C">
        <w:rPr>
          <w:rFonts w:asciiTheme="minorHAnsi" w:hAnsiTheme="minorHAnsi"/>
          <w:sz w:val="22"/>
          <w:szCs w:val="22"/>
        </w:rPr>
        <w:t xml:space="preserve">, </w:t>
      </w:r>
      <w:r w:rsidR="009D5986" w:rsidRPr="001B3B7C">
        <w:rPr>
          <w:rFonts w:asciiTheme="minorHAnsi" w:hAnsiTheme="minorHAnsi"/>
          <w:sz w:val="22"/>
          <w:szCs w:val="22"/>
        </w:rPr>
        <w:t>H</w:t>
      </w:r>
      <w:r w:rsidRPr="001B3B7C">
        <w:rPr>
          <w:rFonts w:asciiTheme="minorHAnsi" w:hAnsiTheme="minorHAnsi"/>
          <w:sz w:val="22"/>
          <w:szCs w:val="22"/>
        </w:rPr>
        <w:t xml:space="preserve">eads of </w:t>
      </w:r>
      <w:r w:rsidR="009D5986" w:rsidRPr="001B3B7C">
        <w:rPr>
          <w:rFonts w:asciiTheme="minorHAnsi" w:hAnsiTheme="minorHAnsi"/>
          <w:sz w:val="22"/>
          <w:szCs w:val="22"/>
        </w:rPr>
        <w:t>S</w:t>
      </w:r>
      <w:r w:rsidRPr="001B3B7C">
        <w:rPr>
          <w:rFonts w:asciiTheme="minorHAnsi" w:hAnsiTheme="minorHAnsi"/>
          <w:sz w:val="22"/>
          <w:szCs w:val="22"/>
        </w:rPr>
        <w:t xml:space="preserve">ixth </w:t>
      </w:r>
      <w:r w:rsidR="009D5986" w:rsidRPr="001B3B7C">
        <w:rPr>
          <w:rFonts w:asciiTheme="minorHAnsi" w:hAnsiTheme="minorHAnsi"/>
          <w:sz w:val="22"/>
          <w:szCs w:val="22"/>
        </w:rPr>
        <w:t>F</w:t>
      </w:r>
      <w:r w:rsidRPr="001B3B7C">
        <w:rPr>
          <w:rFonts w:asciiTheme="minorHAnsi" w:hAnsiTheme="minorHAnsi"/>
          <w:sz w:val="22"/>
          <w:szCs w:val="22"/>
        </w:rPr>
        <w:t>orm and the SLT.</w:t>
      </w:r>
    </w:p>
    <w:p w14:paraId="465CA8F0" w14:textId="77777777" w:rsidR="00F53596" w:rsidRPr="001B3B7C" w:rsidRDefault="00F53596" w:rsidP="00F53596">
      <w:pPr>
        <w:widowControl w:val="0"/>
        <w:jc w:val="both"/>
        <w:outlineLvl w:val="0"/>
        <w:rPr>
          <w:rFonts w:asciiTheme="minorHAnsi" w:hAnsiTheme="minorHAnsi"/>
          <w:sz w:val="22"/>
          <w:szCs w:val="22"/>
        </w:rPr>
      </w:pPr>
    </w:p>
    <w:p w14:paraId="6BC9C83E" w14:textId="69505633" w:rsidR="00F5359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t xml:space="preserve">The statutory tests and qualifications offered are GCSE, A levels and BTECs </w:t>
      </w:r>
      <w:r w:rsidR="000C52C0" w:rsidRPr="001B3B7C">
        <w:rPr>
          <w:rFonts w:asciiTheme="minorHAnsi" w:hAnsiTheme="minorHAnsi"/>
          <w:sz w:val="22"/>
          <w:szCs w:val="22"/>
        </w:rPr>
        <w:t xml:space="preserve">and some </w:t>
      </w:r>
      <w:r w:rsidR="009D5986" w:rsidRPr="001B3B7C">
        <w:rPr>
          <w:rFonts w:asciiTheme="minorHAnsi" w:hAnsiTheme="minorHAnsi"/>
          <w:sz w:val="22"/>
          <w:szCs w:val="22"/>
        </w:rPr>
        <w:t>E</w:t>
      </w:r>
      <w:r w:rsidR="000C52C0" w:rsidRPr="001B3B7C">
        <w:rPr>
          <w:rFonts w:asciiTheme="minorHAnsi" w:hAnsiTheme="minorHAnsi"/>
          <w:sz w:val="22"/>
          <w:szCs w:val="22"/>
        </w:rPr>
        <w:t>ntry Level.</w:t>
      </w:r>
    </w:p>
    <w:p w14:paraId="3713D02F" w14:textId="77777777" w:rsidR="00F53596" w:rsidRPr="001B3B7C" w:rsidRDefault="00F53596" w:rsidP="00F53596">
      <w:pPr>
        <w:widowControl w:val="0"/>
        <w:jc w:val="both"/>
        <w:outlineLvl w:val="0"/>
        <w:rPr>
          <w:rFonts w:asciiTheme="minorHAnsi" w:hAnsiTheme="minorHAnsi"/>
          <w:sz w:val="22"/>
          <w:szCs w:val="22"/>
        </w:rPr>
      </w:pPr>
    </w:p>
    <w:p w14:paraId="0E267704" w14:textId="77777777" w:rsidR="00062D0A"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sz w:val="22"/>
          <w:szCs w:val="22"/>
        </w:rPr>
        <w:lastRenderedPageBreak/>
        <w:t xml:space="preserve">The subjects offered for these qualifications in any </w:t>
      </w:r>
      <w:r w:rsidR="00311EC5" w:rsidRPr="001B3B7C">
        <w:rPr>
          <w:rFonts w:asciiTheme="minorHAnsi" w:hAnsiTheme="minorHAnsi"/>
          <w:sz w:val="22"/>
          <w:szCs w:val="22"/>
        </w:rPr>
        <w:t>A</w:t>
      </w:r>
      <w:r w:rsidRPr="001B3B7C">
        <w:rPr>
          <w:rFonts w:asciiTheme="minorHAnsi" w:hAnsiTheme="minorHAnsi"/>
          <w:sz w:val="22"/>
          <w:szCs w:val="22"/>
        </w:rPr>
        <w:t xml:space="preserve">cademic </w:t>
      </w:r>
      <w:r w:rsidR="00311EC5" w:rsidRPr="001B3B7C">
        <w:rPr>
          <w:rFonts w:asciiTheme="minorHAnsi" w:hAnsiTheme="minorHAnsi"/>
          <w:sz w:val="22"/>
          <w:szCs w:val="22"/>
        </w:rPr>
        <w:t>Y</w:t>
      </w:r>
      <w:r w:rsidRPr="001B3B7C">
        <w:rPr>
          <w:rFonts w:asciiTheme="minorHAnsi" w:hAnsiTheme="minorHAnsi"/>
          <w:sz w:val="22"/>
          <w:szCs w:val="22"/>
        </w:rPr>
        <w:t xml:space="preserve">ear may be found in the </w:t>
      </w:r>
      <w:r w:rsidR="00311EC5" w:rsidRPr="001B3B7C">
        <w:rPr>
          <w:rFonts w:asciiTheme="minorHAnsi" w:hAnsiTheme="minorHAnsi"/>
          <w:sz w:val="22"/>
          <w:szCs w:val="22"/>
        </w:rPr>
        <w:t>C</w:t>
      </w:r>
      <w:r w:rsidRPr="001B3B7C">
        <w:rPr>
          <w:rFonts w:asciiTheme="minorHAnsi" w:hAnsiTheme="minorHAnsi"/>
          <w:sz w:val="22"/>
          <w:szCs w:val="22"/>
        </w:rPr>
        <w:t xml:space="preserve">entre’s published prospectus for that year. If there has been a change of syllabus from the previous year, the </w:t>
      </w:r>
      <w:r w:rsidR="00311EC5" w:rsidRPr="001B3B7C">
        <w:rPr>
          <w:rFonts w:asciiTheme="minorHAnsi" w:hAnsiTheme="minorHAnsi"/>
          <w:sz w:val="22"/>
          <w:szCs w:val="22"/>
        </w:rPr>
        <w:t>E</w:t>
      </w:r>
      <w:r w:rsidRPr="001B3B7C">
        <w:rPr>
          <w:rFonts w:asciiTheme="minorHAnsi" w:hAnsiTheme="minorHAnsi"/>
          <w:sz w:val="22"/>
          <w:szCs w:val="22"/>
        </w:rPr>
        <w:t xml:space="preserve">xam </w:t>
      </w:r>
      <w:r w:rsidR="00311EC5" w:rsidRPr="001B3B7C">
        <w:rPr>
          <w:rFonts w:asciiTheme="minorHAnsi" w:hAnsiTheme="minorHAnsi"/>
          <w:sz w:val="22"/>
          <w:szCs w:val="22"/>
        </w:rPr>
        <w:t>O</w:t>
      </w:r>
      <w:r w:rsidRPr="001B3B7C">
        <w:rPr>
          <w:rFonts w:asciiTheme="minorHAnsi" w:hAnsiTheme="minorHAnsi"/>
          <w:sz w:val="22"/>
          <w:szCs w:val="22"/>
        </w:rPr>
        <w:t xml:space="preserve">ffice must be informed by September in the year prior to the first examination.  All </w:t>
      </w:r>
      <w:r w:rsidR="009348B6" w:rsidRPr="001B3B7C">
        <w:rPr>
          <w:rFonts w:asciiTheme="minorHAnsi" w:hAnsiTheme="minorHAnsi"/>
          <w:sz w:val="22"/>
          <w:szCs w:val="22"/>
        </w:rPr>
        <w:t>subject leaders</w:t>
      </w:r>
      <w:r w:rsidRPr="001B3B7C">
        <w:rPr>
          <w:rFonts w:asciiTheme="minorHAnsi" w:hAnsiTheme="minorHAnsi"/>
          <w:sz w:val="22"/>
          <w:szCs w:val="22"/>
        </w:rPr>
        <w:t xml:space="preserve"> will complete a course information form.</w:t>
      </w:r>
    </w:p>
    <w:p w14:paraId="74B0830E" w14:textId="77777777" w:rsidR="00F53596" w:rsidRPr="001B3B7C" w:rsidRDefault="00F53596" w:rsidP="00F53596">
      <w:pPr>
        <w:widowControl w:val="0"/>
        <w:jc w:val="both"/>
        <w:outlineLvl w:val="0"/>
        <w:rPr>
          <w:rFonts w:asciiTheme="minorHAnsi" w:hAnsiTheme="minorHAnsi"/>
          <w:sz w:val="22"/>
          <w:szCs w:val="22"/>
        </w:rPr>
      </w:pPr>
    </w:p>
    <w:p w14:paraId="32A0AF8A" w14:textId="77777777" w:rsidR="00933738"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 xml:space="preserve">At </w:t>
      </w:r>
      <w:r w:rsidR="00933738" w:rsidRPr="001B3B7C">
        <w:rPr>
          <w:rFonts w:asciiTheme="minorHAnsi" w:hAnsiTheme="minorHAnsi"/>
          <w:b/>
          <w:sz w:val="22"/>
          <w:szCs w:val="22"/>
        </w:rPr>
        <w:t>K</w:t>
      </w:r>
      <w:r w:rsidRPr="001B3B7C">
        <w:rPr>
          <w:rFonts w:asciiTheme="minorHAnsi" w:hAnsiTheme="minorHAnsi"/>
          <w:b/>
          <w:sz w:val="22"/>
          <w:szCs w:val="22"/>
        </w:rPr>
        <w:t xml:space="preserve">ey </w:t>
      </w:r>
      <w:r w:rsidR="00933738" w:rsidRPr="001B3B7C">
        <w:rPr>
          <w:rFonts w:asciiTheme="minorHAnsi" w:hAnsiTheme="minorHAnsi"/>
          <w:b/>
          <w:sz w:val="22"/>
          <w:szCs w:val="22"/>
        </w:rPr>
        <w:t>S</w:t>
      </w:r>
      <w:r w:rsidRPr="001B3B7C">
        <w:rPr>
          <w:rFonts w:asciiTheme="minorHAnsi" w:hAnsiTheme="minorHAnsi"/>
          <w:b/>
          <w:sz w:val="22"/>
          <w:szCs w:val="22"/>
        </w:rPr>
        <w:t>tage 4</w:t>
      </w:r>
    </w:p>
    <w:p w14:paraId="597B19EC" w14:textId="77777777" w:rsidR="00F53596" w:rsidRPr="001B3B7C" w:rsidRDefault="00F53596" w:rsidP="00062D0A">
      <w:pPr>
        <w:widowControl w:val="0"/>
        <w:ind w:left="720"/>
        <w:jc w:val="both"/>
        <w:outlineLvl w:val="0"/>
        <w:rPr>
          <w:rFonts w:asciiTheme="minorHAnsi" w:hAnsiTheme="minorHAnsi"/>
          <w:sz w:val="22"/>
          <w:szCs w:val="22"/>
        </w:rPr>
      </w:pPr>
      <w:r w:rsidRPr="001B3B7C">
        <w:rPr>
          <w:rFonts w:asciiTheme="minorHAnsi" w:hAnsiTheme="minorHAnsi"/>
          <w:sz w:val="22"/>
          <w:szCs w:val="22"/>
        </w:rPr>
        <w:t xml:space="preserve">All candidates will be entitled, and enabled, to achieve an entry for qualifications from an external </w:t>
      </w:r>
      <w:r w:rsidR="00933738" w:rsidRPr="001B3B7C">
        <w:rPr>
          <w:rFonts w:asciiTheme="minorHAnsi" w:hAnsiTheme="minorHAnsi"/>
          <w:sz w:val="22"/>
          <w:szCs w:val="22"/>
        </w:rPr>
        <w:t>A</w:t>
      </w:r>
      <w:r w:rsidRPr="001B3B7C">
        <w:rPr>
          <w:rFonts w:asciiTheme="minorHAnsi" w:hAnsiTheme="minorHAnsi"/>
          <w:sz w:val="22"/>
          <w:szCs w:val="22"/>
        </w:rPr>
        <w:t xml:space="preserve">warding </w:t>
      </w:r>
      <w:r w:rsidR="00933738" w:rsidRPr="001B3B7C">
        <w:rPr>
          <w:rFonts w:asciiTheme="minorHAnsi" w:hAnsiTheme="minorHAnsi"/>
          <w:sz w:val="22"/>
          <w:szCs w:val="22"/>
        </w:rPr>
        <w:t>B</w:t>
      </w:r>
      <w:r w:rsidRPr="001B3B7C">
        <w:rPr>
          <w:rFonts w:asciiTheme="minorHAnsi" w:hAnsiTheme="minorHAnsi"/>
          <w:sz w:val="22"/>
          <w:szCs w:val="22"/>
        </w:rPr>
        <w:t>ody</w:t>
      </w:r>
      <w:r w:rsidR="008A5263" w:rsidRPr="001B3B7C">
        <w:rPr>
          <w:rFonts w:asciiTheme="minorHAnsi" w:hAnsiTheme="minorHAnsi"/>
          <w:sz w:val="22"/>
          <w:szCs w:val="22"/>
        </w:rPr>
        <w:t xml:space="preserve"> – mainly for GCSE &amp; Level 2 BTEC</w:t>
      </w:r>
    </w:p>
    <w:p w14:paraId="629E55F0" w14:textId="77777777" w:rsidR="00933738"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 xml:space="preserve">At post-16 </w:t>
      </w:r>
    </w:p>
    <w:p w14:paraId="0C83BBF8" w14:textId="214621E1" w:rsidR="003F6F66" w:rsidRPr="001B3B7C" w:rsidRDefault="008A5263" w:rsidP="00D529C4">
      <w:pPr>
        <w:widowControl w:val="0"/>
        <w:ind w:left="720"/>
        <w:jc w:val="both"/>
        <w:outlineLvl w:val="0"/>
        <w:rPr>
          <w:rFonts w:asciiTheme="minorHAnsi" w:hAnsiTheme="minorHAnsi"/>
          <w:sz w:val="22"/>
          <w:szCs w:val="22"/>
        </w:rPr>
      </w:pPr>
      <w:r w:rsidRPr="001B3B7C">
        <w:rPr>
          <w:rFonts w:asciiTheme="minorHAnsi" w:hAnsiTheme="minorHAnsi"/>
          <w:sz w:val="22"/>
          <w:szCs w:val="22"/>
        </w:rPr>
        <w:t>All candidates will be entitled, and enabled, to achieve an entry for qualifications from an external Awarding Body – mainly for linear A2 &amp; Level 3 BTEC. Some students may opt to take AS Level examinations.</w:t>
      </w:r>
    </w:p>
    <w:p w14:paraId="34CEE0A7" w14:textId="77777777" w:rsidR="003F6F66" w:rsidRPr="001B3B7C" w:rsidRDefault="003F6F66" w:rsidP="00F53596">
      <w:pPr>
        <w:widowControl w:val="0"/>
        <w:ind w:firstLine="720"/>
        <w:jc w:val="both"/>
        <w:outlineLvl w:val="0"/>
        <w:rPr>
          <w:rFonts w:asciiTheme="minorHAnsi" w:hAnsiTheme="minorHAnsi"/>
          <w:sz w:val="22"/>
          <w:szCs w:val="22"/>
        </w:rPr>
      </w:pPr>
    </w:p>
    <w:p w14:paraId="7F8D2C0C" w14:textId="77777777" w:rsidR="00F53596" w:rsidRPr="001B3B7C" w:rsidRDefault="00F53596" w:rsidP="00F53596">
      <w:pPr>
        <w:widowControl w:val="0"/>
        <w:jc w:val="both"/>
        <w:rPr>
          <w:rFonts w:asciiTheme="minorHAnsi" w:hAnsiTheme="minorHAnsi"/>
          <w:sz w:val="22"/>
          <w:szCs w:val="22"/>
        </w:rPr>
      </w:pPr>
    </w:p>
    <w:p w14:paraId="65DFD034"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EXAM SEASONS AND TIMETABLES</w:t>
      </w:r>
    </w:p>
    <w:p w14:paraId="564340DE" w14:textId="77777777" w:rsidR="00F53596" w:rsidRPr="001B3B7C" w:rsidRDefault="00F53596" w:rsidP="00F53596">
      <w:pPr>
        <w:jc w:val="both"/>
        <w:rPr>
          <w:rFonts w:asciiTheme="minorHAnsi" w:hAnsiTheme="minorHAnsi" w:cs="Arial"/>
          <w:b/>
          <w:sz w:val="22"/>
          <w:szCs w:val="22"/>
        </w:rPr>
      </w:pPr>
    </w:p>
    <w:p w14:paraId="6D1C66A7" w14:textId="77777777" w:rsidR="00F53596" w:rsidRPr="001B3B7C" w:rsidRDefault="00F53596" w:rsidP="00F53596">
      <w:pPr>
        <w:jc w:val="both"/>
        <w:rPr>
          <w:rFonts w:asciiTheme="minorHAnsi" w:hAnsiTheme="minorHAnsi" w:cs="Arial"/>
          <w:b/>
          <w:sz w:val="22"/>
          <w:szCs w:val="22"/>
        </w:rPr>
      </w:pPr>
    </w:p>
    <w:p w14:paraId="759B04FC" w14:textId="77777777" w:rsidR="00AF5A86" w:rsidRPr="001B3B7C" w:rsidRDefault="00F53596" w:rsidP="0061210B">
      <w:pPr>
        <w:widowControl w:val="0"/>
        <w:jc w:val="both"/>
        <w:outlineLvl w:val="0"/>
        <w:rPr>
          <w:rFonts w:asciiTheme="minorHAnsi" w:hAnsiTheme="minorHAnsi"/>
          <w:sz w:val="22"/>
          <w:szCs w:val="22"/>
        </w:rPr>
      </w:pPr>
      <w:r w:rsidRPr="001B3B7C">
        <w:rPr>
          <w:rFonts w:asciiTheme="minorHAnsi" w:hAnsiTheme="minorHAnsi"/>
          <w:b/>
          <w:sz w:val="22"/>
          <w:szCs w:val="22"/>
        </w:rPr>
        <w:t>3.1 Exam seasons</w:t>
      </w:r>
    </w:p>
    <w:p w14:paraId="571B1C2D" w14:textId="3A2DBA86" w:rsidR="00AF5A86" w:rsidRPr="001B3B7C" w:rsidRDefault="00AF5A86" w:rsidP="00D35943">
      <w:pPr>
        <w:widowControl w:val="0"/>
        <w:numPr>
          <w:ilvl w:val="0"/>
          <w:numId w:val="15"/>
        </w:numPr>
        <w:spacing w:after="120"/>
        <w:jc w:val="both"/>
        <w:outlineLvl w:val="0"/>
        <w:rPr>
          <w:rFonts w:asciiTheme="minorHAnsi" w:hAnsiTheme="minorHAnsi"/>
          <w:sz w:val="22"/>
          <w:szCs w:val="22"/>
        </w:rPr>
      </w:pPr>
      <w:r w:rsidRPr="001B3B7C">
        <w:rPr>
          <w:rFonts w:asciiTheme="minorHAnsi" w:hAnsiTheme="minorHAnsi"/>
          <w:sz w:val="22"/>
          <w:szCs w:val="22"/>
        </w:rPr>
        <w:t xml:space="preserve">Internal exams are scheduled in </w:t>
      </w:r>
      <w:r w:rsidR="000519BF">
        <w:rPr>
          <w:rFonts w:asciiTheme="minorHAnsi" w:hAnsiTheme="minorHAnsi"/>
          <w:sz w:val="22"/>
          <w:szCs w:val="22"/>
        </w:rPr>
        <w:t xml:space="preserve">November, </w:t>
      </w:r>
      <w:r w:rsidRPr="001B3B7C">
        <w:rPr>
          <w:rFonts w:asciiTheme="minorHAnsi" w:hAnsiTheme="minorHAnsi"/>
          <w:sz w:val="22"/>
          <w:szCs w:val="22"/>
        </w:rPr>
        <w:t>January.</w:t>
      </w:r>
      <w:r w:rsidR="00C21B57">
        <w:rPr>
          <w:rFonts w:asciiTheme="minorHAnsi" w:hAnsiTheme="minorHAnsi"/>
          <w:sz w:val="22"/>
          <w:szCs w:val="22"/>
        </w:rPr>
        <w:t xml:space="preserve"> February and April.</w:t>
      </w:r>
    </w:p>
    <w:p w14:paraId="4614C217" w14:textId="6084C561" w:rsidR="00AF5A86" w:rsidRPr="001B3B7C" w:rsidRDefault="00AF5A86" w:rsidP="00D35943">
      <w:pPr>
        <w:widowControl w:val="0"/>
        <w:numPr>
          <w:ilvl w:val="0"/>
          <w:numId w:val="15"/>
        </w:numPr>
        <w:spacing w:after="120"/>
        <w:jc w:val="both"/>
        <w:outlineLvl w:val="0"/>
        <w:rPr>
          <w:rFonts w:asciiTheme="minorHAnsi" w:hAnsiTheme="minorHAnsi"/>
          <w:sz w:val="22"/>
          <w:szCs w:val="22"/>
        </w:rPr>
      </w:pPr>
      <w:r w:rsidRPr="001B3B7C">
        <w:rPr>
          <w:rFonts w:asciiTheme="minorHAnsi" w:hAnsiTheme="minorHAnsi"/>
          <w:sz w:val="22"/>
          <w:szCs w:val="22"/>
        </w:rPr>
        <w:t xml:space="preserve">The main external exams are scheduled in May/June </w:t>
      </w:r>
      <w:r w:rsidR="00E719A7" w:rsidRPr="001B3B7C">
        <w:rPr>
          <w:rFonts w:asciiTheme="minorHAnsi" w:hAnsiTheme="minorHAnsi"/>
          <w:sz w:val="22"/>
          <w:szCs w:val="22"/>
        </w:rPr>
        <w:t>and</w:t>
      </w:r>
      <w:r w:rsidRPr="001B3B7C">
        <w:rPr>
          <w:rFonts w:asciiTheme="minorHAnsi" w:hAnsiTheme="minorHAnsi"/>
          <w:sz w:val="22"/>
          <w:szCs w:val="22"/>
        </w:rPr>
        <w:t xml:space="preserve"> in November if GCSE re-sits are required. Some BTEC and Art exams will be sat earlier in the year.  BTEC On-Screen tests are scheduled on demand.</w:t>
      </w:r>
    </w:p>
    <w:p w14:paraId="2566BABB" w14:textId="77777777" w:rsidR="00AF5A86" w:rsidRPr="001B3B7C" w:rsidRDefault="00AF5A86" w:rsidP="00D35943">
      <w:pPr>
        <w:widowControl w:val="0"/>
        <w:numPr>
          <w:ilvl w:val="0"/>
          <w:numId w:val="15"/>
        </w:numPr>
        <w:spacing w:after="120"/>
        <w:jc w:val="both"/>
        <w:outlineLvl w:val="0"/>
        <w:rPr>
          <w:rFonts w:asciiTheme="minorHAnsi" w:hAnsiTheme="minorHAnsi"/>
          <w:sz w:val="22"/>
          <w:szCs w:val="22"/>
        </w:rPr>
      </w:pPr>
      <w:r w:rsidRPr="001B3B7C">
        <w:rPr>
          <w:rFonts w:asciiTheme="minorHAnsi" w:hAnsiTheme="minorHAnsi"/>
          <w:sz w:val="22"/>
          <w:szCs w:val="22"/>
        </w:rPr>
        <w:t>All Internal exams are held under External exam conditions.</w:t>
      </w:r>
    </w:p>
    <w:p w14:paraId="7116719F" w14:textId="77777777" w:rsidR="00F53596" w:rsidRPr="001B3B7C" w:rsidRDefault="00AF5A86" w:rsidP="00D35943">
      <w:pPr>
        <w:widowControl w:val="0"/>
        <w:numPr>
          <w:ilvl w:val="0"/>
          <w:numId w:val="15"/>
        </w:numPr>
        <w:spacing w:after="120"/>
        <w:jc w:val="both"/>
        <w:outlineLvl w:val="0"/>
        <w:rPr>
          <w:rFonts w:asciiTheme="minorHAnsi" w:hAnsiTheme="minorHAnsi"/>
          <w:sz w:val="22"/>
          <w:szCs w:val="22"/>
        </w:rPr>
      </w:pPr>
      <w:r w:rsidRPr="001B3B7C">
        <w:rPr>
          <w:rFonts w:asciiTheme="minorHAnsi" w:hAnsiTheme="minorHAnsi"/>
          <w:sz w:val="22"/>
          <w:szCs w:val="22"/>
        </w:rPr>
        <w:t>Which exam series are used in the centre is decided by the subject leaders and the SLT</w:t>
      </w:r>
      <w:r w:rsidR="00F53596" w:rsidRPr="001B3B7C">
        <w:rPr>
          <w:rFonts w:asciiTheme="minorHAnsi" w:hAnsiTheme="minorHAnsi"/>
          <w:sz w:val="22"/>
          <w:szCs w:val="22"/>
        </w:rPr>
        <w:t xml:space="preserve"> </w:t>
      </w:r>
    </w:p>
    <w:p w14:paraId="0511CADD" w14:textId="77777777" w:rsidR="00AF5A8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b/>
          <w:sz w:val="22"/>
          <w:szCs w:val="22"/>
        </w:rPr>
        <w:t>3.2 Timetables</w:t>
      </w:r>
    </w:p>
    <w:p w14:paraId="16A03B8E" w14:textId="77777777" w:rsidR="00AF5A86" w:rsidRPr="001B3B7C" w:rsidRDefault="00AF5A86" w:rsidP="00D35943">
      <w:pPr>
        <w:widowControl w:val="0"/>
        <w:numPr>
          <w:ilvl w:val="0"/>
          <w:numId w:val="16"/>
        </w:numPr>
        <w:jc w:val="both"/>
        <w:outlineLvl w:val="0"/>
        <w:rPr>
          <w:rFonts w:asciiTheme="minorHAnsi" w:hAnsiTheme="minorHAnsi"/>
          <w:sz w:val="22"/>
          <w:szCs w:val="22"/>
        </w:rPr>
      </w:pPr>
      <w:r w:rsidRPr="001B3B7C">
        <w:rPr>
          <w:rFonts w:asciiTheme="minorHAnsi" w:hAnsiTheme="minorHAnsi"/>
          <w:sz w:val="22"/>
          <w:szCs w:val="22"/>
        </w:rPr>
        <w:t xml:space="preserve">The Exam Officer will circulate the exam timetables for both external and internal exams once these are confirmed. </w:t>
      </w:r>
    </w:p>
    <w:p w14:paraId="1C198410" w14:textId="77777777" w:rsidR="00E21563" w:rsidRPr="001B3B7C" w:rsidRDefault="00E21563" w:rsidP="00F53596">
      <w:pPr>
        <w:widowControl w:val="0"/>
        <w:jc w:val="both"/>
        <w:outlineLvl w:val="0"/>
        <w:rPr>
          <w:rFonts w:asciiTheme="minorHAnsi" w:hAnsiTheme="minorHAnsi"/>
          <w:sz w:val="22"/>
          <w:szCs w:val="22"/>
        </w:rPr>
      </w:pPr>
    </w:p>
    <w:p w14:paraId="19EC2C9C" w14:textId="77777777" w:rsidR="00F53596" w:rsidRPr="001B3B7C" w:rsidRDefault="00F53596" w:rsidP="00F53596">
      <w:pPr>
        <w:widowControl w:val="0"/>
        <w:jc w:val="both"/>
        <w:rPr>
          <w:rFonts w:asciiTheme="minorHAnsi" w:hAnsiTheme="minorHAnsi"/>
          <w:sz w:val="22"/>
          <w:szCs w:val="22"/>
        </w:rPr>
      </w:pPr>
    </w:p>
    <w:p w14:paraId="14782B80"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ENTRIES, ENTRY DETAILS, LATE ENTRIES AND RE-TAKES</w:t>
      </w:r>
    </w:p>
    <w:p w14:paraId="61298445" w14:textId="77777777" w:rsidR="00F53596" w:rsidRPr="001B3B7C" w:rsidRDefault="00F53596" w:rsidP="00F53596">
      <w:pPr>
        <w:jc w:val="both"/>
        <w:rPr>
          <w:rFonts w:asciiTheme="minorHAnsi" w:hAnsiTheme="minorHAnsi" w:cs="Arial"/>
          <w:b/>
          <w:sz w:val="22"/>
          <w:szCs w:val="22"/>
        </w:rPr>
      </w:pPr>
    </w:p>
    <w:p w14:paraId="10C442CE" w14:textId="77777777" w:rsidR="00AF5A86"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b/>
          <w:sz w:val="22"/>
          <w:szCs w:val="22"/>
        </w:rPr>
        <w:t>4.1 Entries</w:t>
      </w:r>
    </w:p>
    <w:p w14:paraId="5443965A" w14:textId="77777777" w:rsidR="00AF5A86" w:rsidRPr="001B3B7C" w:rsidRDefault="00AF5A86" w:rsidP="00D35943">
      <w:pPr>
        <w:widowControl w:val="0"/>
        <w:numPr>
          <w:ilvl w:val="0"/>
          <w:numId w:val="16"/>
        </w:numPr>
        <w:spacing w:after="120"/>
        <w:jc w:val="both"/>
        <w:outlineLvl w:val="0"/>
        <w:rPr>
          <w:rFonts w:asciiTheme="minorHAnsi" w:hAnsiTheme="minorHAnsi"/>
          <w:sz w:val="22"/>
          <w:szCs w:val="22"/>
        </w:rPr>
      </w:pPr>
      <w:r w:rsidRPr="001B3B7C">
        <w:rPr>
          <w:rFonts w:asciiTheme="minorHAnsi" w:hAnsiTheme="minorHAnsi"/>
          <w:sz w:val="22"/>
          <w:szCs w:val="22"/>
        </w:rPr>
        <w:t>Candidates are selected for their exam entries by the Subject Leaders, Subject Teachers and the SLT.</w:t>
      </w:r>
    </w:p>
    <w:p w14:paraId="3FEBD968" w14:textId="77777777" w:rsidR="00AF5A86" w:rsidRPr="001B3B7C" w:rsidRDefault="00AF5A86" w:rsidP="00D35943">
      <w:pPr>
        <w:widowControl w:val="0"/>
        <w:numPr>
          <w:ilvl w:val="0"/>
          <w:numId w:val="16"/>
        </w:numPr>
        <w:spacing w:after="120"/>
        <w:jc w:val="both"/>
        <w:outlineLvl w:val="0"/>
        <w:rPr>
          <w:rFonts w:asciiTheme="minorHAnsi" w:hAnsiTheme="minorHAnsi"/>
          <w:sz w:val="22"/>
          <w:szCs w:val="22"/>
        </w:rPr>
      </w:pPr>
      <w:r w:rsidRPr="001B3B7C">
        <w:rPr>
          <w:rFonts w:asciiTheme="minorHAnsi" w:hAnsiTheme="minorHAnsi"/>
          <w:sz w:val="22"/>
          <w:szCs w:val="22"/>
        </w:rPr>
        <w:t>A candidate or parent/carer can request a subject entry, change of level or withdrawal provided the approval of the Subject Leader is obtained and the request is made by a Centre determined deadline. The Senior Learning Mentor is kept informed of all changes for their students.</w:t>
      </w:r>
    </w:p>
    <w:p w14:paraId="56003509" w14:textId="77777777" w:rsidR="00AF5A86" w:rsidRPr="001B3B7C" w:rsidRDefault="00AF5A86" w:rsidP="00D35943">
      <w:pPr>
        <w:widowControl w:val="0"/>
        <w:numPr>
          <w:ilvl w:val="0"/>
          <w:numId w:val="16"/>
        </w:numPr>
        <w:spacing w:after="120"/>
        <w:jc w:val="both"/>
        <w:outlineLvl w:val="0"/>
        <w:rPr>
          <w:rFonts w:asciiTheme="minorHAnsi" w:hAnsiTheme="minorHAnsi"/>
          <w:sz w:val="22"/>
          <w:szCs w:val="22"/>
        </w:rPr>
      </w:pPr>
      <w:r w:rsidRPr="001B3B7C">
        <w:rPr>
          <w:rFonts w:asciiTheme="minorHAnsi" w:hAnsiTheme="minorHAnsi"/>
          <w:sz w:val="22"/>
          <w:szCs w:val="22"/>
        </w:rPr>
        <w:t>The Centre accepts discretionary entries from external candidates</w:t>
      </w:r>
      <w:r w:rsidR="00B31339" w:rsidRPr="001B3B7C">
        <w:rPr>
          <w:rFonts w:asciiTheme="minorHAnsi" w:hAnsiTheme="minorHAnsi"/>
          <w:sz w:val="22"/>
          <w:szCs w:val="22"/>
        </w:rPr>
        <w:t>.</w:t>
      </w:r>
    </w:p>
    <w:p w14:paraId="60FF7455" w14:textId="77777777" w:rsidR="00CA4F83"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4.2 Late entries</w:t>
      </w:r>
    </w:p>
    <w:p w14:paraId="431EC775" w14:textId="77777777" w:rsidR="00CA4F83" w:rsidRPr="001B3B7C" w:rsidRDefault="00CA4F83" w:rsidP="00D35943">
      <w:pPr>
        <w:widowControl w:val="0"/>
        <w:numPr>
          <w:ilvl w:val="0"/>
          <w:numId w:val="17"/>
        </w:numPr>
        <w:spacing w:after="120"/>
        <w:jc w:val="both"/>
        <w:outlineLvl w:val="0"/>
        <w:rPr>
          <w:rFonts w:asciiTheme="minorHAnsi" w:hAnsiTheme="minorHAnsi"/>
          <w:sz w:val="22"/>
          <w:szCs w:val="22"/>
        </w:rPr>
      </w:pPr>
      <w:r w:rsidRPr="001B3B7C">
        <w:rPr>
          <w:rFonts w:asciiTheme="minorHAnsi" w:hAnsiTheme="minorHAnsi"/>
          <w:sz w:val="22"/>
          <w:szCs w:val="22"/>
        </w:rPr>
        <w:t>Entry deadlines are circulated to Subject Leaders via internal post.</w:t>
      </w:r>
    </w:p>
    <w:p w14:paraId="0ED6A089" w14:textId="77777777" w:rsidR="00CA4F83" w:rsidRPr="001B3B7C" w:rsidRDefault="00CA4F83" w:rsidP="00D35943">
      <w:pPr>
        <w:widowControl w:val="0"/>
        <w:numPr>
          <w:ilvl w:val="0"/>
          <w:numId w:val="17"/>
        </w:numPr>
        <w:spacing w:after="120"/>
        <w:jc w:val="both"/>
        <w:outlineLvl w:val="0"/>
        <w:rPr>
          <w:rFonts w:asciiTheme="minorHAnsi" w:hAnsiTheme="minorHAnsi"/>
          <w:sz w:val="22"/>
          <w:szCs w:val="22"/>
        </w:rPr>
      </w:pPr>
      <w:r w:rsidRPr="001B3B7C">
        <w:rPr>
          <w:rFonts w:asciiTheme="minorHAnsi" w:hAnsiTheme="minorHAnsi"/>
          <w:sz w:val="22"/>
          <w:szCs w:val="22"/>
        </w:rPr>
        <w:t>Late entries are authorised by SLT.</w:t>
      </w:r>
    </w:p>
    <w:p w14:paraId="5AD950C1" w14:textId="77777777" w:rsidR="007A51A3" w:rsidRPr="001B3B7C" w:rsidRDefault="00F53596" w:rsidP="00F53596">
      <w:pPr>
        <w:widowControl w:val="0"/>
        <w:jc w:val="both"/>
        <w:outlineLvl w:val="0"/>
        <w:rPr>
          <w:rFonts w:asciiTheme="minorHAnsi" w:hAnsiTheme="minorHAnsi"/>
          <w:sz w:val="22"/>
          <w:szCs w:val="22"/>
        </w:rPr>
      </w:pPr>
      <w:r w:rsidRPr="001B3B7C">
        <w:rPr>
          <w:rFonts w:asciiTheme="minorHAnsi" w:hAnsiTheme="minorHAnsi"/>
          <w:b/>
          <w:sz w:val="22"/>
          <w:szCs w:val="22"/>
        </w:rPr>
        <w:t>4.3 Re</w:t>
      </w:r>
      <w:r w:rsidR="007A51A3" w:rsidRPr="001B3B7C">
        <w:rPr>
          <w:rFonts w:asciiTheme="minorHAnsi" w:hAnsiTheme="minorHAnsi"/>
          <w:b/>
          <w:sz w:val="22"/>
          <w:szCs w:val="22"/>
        </w:rPr>
        <w:t>-sits</w:t>
      </w:r>
    </w:p>
    <w:p w14:paraId="5DFBE3AA" w14:textId="77777777" w:rsidR="009C0F13" w:rsidRPr="001B3B7C" w:rsidRDefault="009C0F13" w:rsidP="00D35943">
      <w:pPr>
        <w:widowControl w:val="0"/>
        <w:numPr>
          <w:ilvl w:val="0"/>
          <w:numId w:val="18"/>
        </w:numPr>
        <w:spacing w:after="120"/>
        <w:jc w:val="both"/>
        <w:outlineLvl w:val="0"/>
        <w:rPr>
          <w:rFonts w:asciiTheme="minorHAnsi" w:hAnsiTheme="minorHAnsi"/>
          <w:sz w:val="22"/>
          <w:szCs w:val="22"/>
        </w:rPr>
      </w:pPr>
      <w:r w:rsidRPr="001B3B7C">
        <w:rPr>
          <w:rFonts w:asciiTheme="minorHAnsi" w:hAnsiTheme="minorHAnsi"/>
          <w:sz w:val="22"/>
          <w:szCs w:val="22"/>
        </w:rPr>
        <w:t>Candidates are allowed appropriate re-sits per subject.</w:t>
      </w:r>
    </w:p>
    <w:p w14:paraId="2359CBA6" w14:textId="77777777" w:rsidR="009C0F13" w:rsidRPr="001B3B7C" w:rsidRDefault="009C0F13" w:rsidP="00D35943">
      <w:pPr>
        <w:widowControl w:val="0"/>
        <w:numPr>
          <w:ilvl w:val="0"/>
          <w:numId w:val="18"/>
        </w:numPr>
        <w:spacing w:after="120"/>
        <w:jc w:val="both"/>
        <w:outlineLvl w:val="0"/>
        <w:rPr>
          <w:rFonts w:asciiTheme="minorHAnsi" w:hAnsiTheme="minorHAnsi"/>
          <w:sz w:val="22"/>
          <w:szCs w:val="22"/>
        </w:rPr>
      </w:pPr>
      <w:r w:rsidRPr="001B3B7C">
        <w:rPr>
          <w:rFonts w:asciiTheme="minorHAnsi" w:hAnsiTheme="minorHAnsi"/>
          <w:sz w:val="22"/>
          <w:szCs w:val="22"/>
        </w:rPr>
        <w:t>Re-sit decisions will be made in consultation with the candidates, Subject Teachers and the Subject Leaders.</w:t>
      </w:r>
    </w:p>
    <w:p w14:paraId="46E65F71" w14:textId="77777777" w:rsidR="009C0F13" w:rsidRPr="001B3B7C" w:rsidRDefault="009C0F13" w:rsidP="00D35943">
      <w:pPr>
        <w:widowControl w:val="0"/>
        <w:numPr>
          <w:ilvl w:val="0"/>
          <w:numId w:val="18"/>
        </w:numPr>
        <w:spacing w:after="120"/>
        <w:jc w:val="both"/>
        <w:outlineLvl w:val="0"/>
        <w:rPr>
          <w:rFonts w:asciiTheme="minorHAnsi" w:hAnsiTheme="minorHAnsi"/>
          <w:sz w:val="22"/>
          <w:szCs w:val="22"/>
        </w:rPr>
      </w:pPr>
      <w:r w:rsidRPr="001B3B7C">
        <w:rPr>
          <w:rFonts w:asciiTheme="minorHAnsi" w:hAnsiTheme="minorHAnsi"/>
          <w:sz w:val="22"/>
          <w:szCs w:val="22"/>
        </w:rPr>
        <w:t xml:space="preserve">(See also section 5: Exam fees) </w:t>
      </w:r>
    </w:p>
    <w:p w14:paraId="0EE85E7A" w14:textId="77777777" w:rsidR="00823241" w:rsidRPr="001B3B7C" w:rsidRDefault="00823241" w:rsidP="00823241">
      <w:pPr>
        <w:widowControl w:val="0"/>
        <w:spacing w:after="120"/>
        <w:jc w:val="both"/>
        <w:outlineLvl w:val="0"/>
        <w:rPr>
          <w:rFonts w:asciiTheme="minorHAnsi" w:hAnsiTheme="minorHAnsi"/>
          <w:sz w:val="22"/>
          <w:szCs w:val="22"/>
        </w:rPr>
      </w:pPr>
    </w:p>
    <w:p w14:paraId="0ADA8958"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lastRenderedPageBreak/>
        <w:t>EXAM FEES</w:t>
      </w:r>
    </w:p>
    <w:p w14:paraId="7CD3A359" w14:textId="77777777" w:rsidR="00F53596" w:rsidRPr="001B3B7C" w:rsidRDefault="00F53596" w:rsidP="00F53596">
      <w:pPr>
        <w:jc w:val="both"/>
        <w:rPr>
          <w:rFonts w:asciiTheme="minorHAnsi" w:hAnsiTheme="minorHAnsi" w:cs="Arial"/>
          <w:b/>
          <w:sz w:val="22"/>
          <w:szCs w:val="22"/>
        </w:rPr>
      </w:pPr>
    </w:p>
    <w:p w14:paraId="5E2E77E1" w14:textId="77777777" w:rsidR="00F53596" w:rsidRPr="001B3B7C" w:rsidRDefault="00F53596" w:rsidP="00F53596">
      <w:pPr>
        <w:widowControl w:val="0"/>
        <w:rPr>
          <w:rFonts w:asciiTheme="minorHAnsi" w:hAnsiTheme="minorHAnsi"/>
          <w:sz w:val="22"/>
          <w:szCs w:val="22"/>
        </w:rPr>
      </w:pPr>
    </w:p>
    <w:p w14:paraId="37B9D7F8"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GCSE initial Registration and entry exam fees are paid by the Centre.</w:t>
      </w:r>
    </w:p>
    <w:p w14:paraId="6F9F07C7" w14:textId="77777777" w:rsidR="00196B2C" w:rsidRPr="001B3B7C" w:rsidRDefault="00196B2C" w:rsidP="00196B2C">
      <w:pPr>
        <w:widowControl w:val="0"/>
        <w:ind w:left="720"/>
        <w:jc w:val="both"/>
        <w:outlineLvl w:val="0"/>
        <w:rPr>
          <w:rFonts w:asciiTheme="minorHAnsi" w:hAnsiTheme="minorHAnsi"/>
          <w:sz w:val="22"/>
          <w:szCs w:val="22"/>
        </w:rPr>
      </w:pPr>
    </w:p>
    <w:p w14:paraId="42FA5075"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AS initial Registration and entry exam fees are paid by the Centre.</w:t>
      </w:r>
    </w:p>
    <w:p w14:paraId="17ED7964" w14:textId="77777777" w:rsidR="00196B2C" w:rsidRPr="001B3B7C" w:rsidRDefault="00196B2C" w:rsidP="00196B2C">
      <w:pPr>
        <w:widowControl w:val="0"/>
        <w:ind w:left="720"/>
        <w:jc w:val="both"/>
        <w:outlineLvl w:val="0"/>
        <w:rPr>
          <w:rFonts w:asciiTheme="minorHAnsi" w:hAnsiTheme="minorHAnsi"/>
          <w:sz w:val="22"/>
          <w:szCs w:val="22"/>
        </w:rPr>
      </w:pPr>
    </w:p>
    <w:p w14:paraId="0C569F7D"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A2 initial Registration and entry exam fees are paid by the Centre.</w:t>
      </w:r>
    </w:p>
    <w:p w14:paraId="72312DB0" w14:textId="77777777" w:rsidR="00196B2C" w:rsidRPr="001B3B7C" w:rsidRDefault="00196B2C" w:rsidP="00196B2C">
      <w:pPr>
        <w:widowControl w:val="0"/>
        <w:ind w:left="720"/>
        <w:jc w:val="both"/>
        <w:outlineLvl w:val="0"/>
        <w:rPr>
          <w:rFonts w:asciiTheme="minorHAnsi" w:hAnsiTheme="minorHAnsi"/>
          <w:sz w:val="22"/>
          <w:szCs w:val="22"/>
        </w:rPr>
      </w:pPr>
    </w:p>
    <w:p w14:paraId="63B2AA61"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Late entry or amendment fees are paid by the candidate or the departments.</w:t>
      </w:r>
    </w:p>
    <w:p w14:paraId="583F2560" w14:textId="77777777" w:rsidR="00B31339" w:rsidRPr="001B3B7C" w:rsidRDefault="00B31339" w:rsidP="00B31339">
      <w:pPr>
        <w:pStyle w:val="ListParagraph"/>
        <w:rPr>
          <w:rFonts w:asciiTheme="minorHAnsi" w:hAnsiTheme="minorHAnsi"/>
          <w:sz w:val="22"/>
          <w:szCs w:val="22"/>
        </w:rPr>
      </w:pPr>
    </w:p>
    <w:p w14:paraId="0989C16C" w14:textId="77777777" w:rsidR="00B31339" w:rsidRPr="001B3B7C" w:rsidRDefault="00B31339"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 xml:space="preserve">External candidates, if accepted, will be asked to pay the Exam Board entry fee, in addition to an administration charge of £100. </w:t>
      </w:r>
    </w:p>
    <w:p w14:paraId="04CE1525" w14:textId="77777777" w:rsidR="00196B2C" w:rsidRPr="001B3B7C" w:rsidRDefault="00196B2C" w:rsidP="00196B2C">
      <w:pPr>
        <w:widowControl w:val="0"/>
        <w:ind w:left="720"/>
        <w:jc w:val="both"/>
        <w:outlineLvl w:val="0"/>
        <w:rPr>
          <w:rFonts w:asciiTheme="minorHAnsi" w:hAnsiTheme="minorHAnsi"/>
          <w:sz w:val="22"/>
          <w:szCs w:val="22"/>
        </w:rPr>
      </w:pPr>
    </w:p>
    <w:p w14:paraId="710DD5CD"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Candidates or departments will not be charged for changes of tier, withdrawals made by the proper procedures or alterations arising from administrative processes, provided these are made within the deadlines set by the Awarding Bodies.</w:t>
      </w:r>
    </w:p>
    <w:p w14:paraId="3ACFFD81" w14:textId="77777777" w:rsidR="00196B2C" w:rsidRPr="001B3B7C" w:rsidRDefault="00196B2C" w:rsidP="00196B2C">
      <w:pPr>
        <w:widowControl w:val="0"/>
        <w:ind w:left="720"/>
        <w:jc w:val="both"/>
        <w:outlineLvl w:val="0"/>
        <w:rPr>
          <w:rFonts w:asciiTheme="minorHAnsi" w:hAnsiTheme="minorHAnsi"/>
          <w:sz w:val="22"/>
          <w:szCs w:val="22"/>
        </w:rPr>
      </w:pPr>
    </w:p>
    <w:p w14:paraId="583D0438"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Reimbursement will be sought from candidates who fail to sit an exam or meet the necessary coursework requirements.</w:t>
      </w:r>
    </w:p>
    <w:p w14:paraId="37D7C7B0" w14:textId="77777777" w:rsidR="00196B2C" w:rsidRPr="001B3B7C" w:rsidRDefault="00196B2C" w:rsidP="00196B2C">
      <w:pPr>
        <w:widowControl w:val="0"/>
        <w:ind w:left="720"/>
        <w:jc w:val="both"/>
        <w:outlineLvl w:val="0"/>
        <w:rPr>
          <w:rFonts w:asciiTheme="minorHAnsi" w:hAnsiTheme="minorHAnsi"/>
          <w:sz w:val="22"/>
          <w:szCs w:val="22"/>
        </w:rPr>
      </w:pPr>
    </w:p>
    <w:p w14:paraId="6C1481A1"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 xml:space="preserve">This fee </w:t>
      </w:r>
      <w:r w:rsidR="00975070" w:rsidRPr="001B3B7C">
        <w:rPr>
          <w:rFonts w:asciiTheme="minorHAnsi" w:hAnsiTheme="minorHAnsi"/>
          <w:sz w:val="22"/>
          <w:szCs w:val="22"/>
        </w:rPr>
        <w:t>R</w:t>
      </w:r>
      <w:r w:rsidRPr="001B3B7C">
        <w:rPr>
          <w:rFonts w:asciiTheme="minorHAnsi" w:hAnsiTheme="minorHAnsi"/>
          <w:sz w:val="22"/>
          <w:szCs w:val="22"/>
        </w:rPr>
        <w:t xml:space="preserve">eimbursement </w:t>
      </w:r>
      <w:r w:rsidR="00975070" w:rsidRPr="001B3B7C">
        <w:rPr>
          <w:rFonts w:asciiTheme="minorHAnsi" w:hAnsiTheme="minorHAnsi"/>
          <w:sz w:val="22"/>
          <w:szCs w:val="22"/>
        </w:rPr>
        <w:t>P</w:t>
      </w:r>
      <w:r w:rsidRPr="001B3B7C">
        <w:rPr>
          <w:rFonts w:asciiTheme="minorHAnsi" w:hAnsiTheme="minorHAnsi"/>
          <w:sz w:val="22"/>
          <w:szCs w:val="22"/>
        </w:rPr>
        <w:t xml:space="preserve">olicy will be communicated in writing to GCSE candidates and parents/carers along with their </w:t>
      </w:r>
      <w:r w:rsidR="00040146" w:rsidRPr="001B3B7C">
        <w:rPr>
          <w:rFonts w:asciiTheme="minorHAnsi" w:hAnsiTheme="minorHAnsi"/>
          <w:sz w:val="22"/>
          <w:szCs w:val="22"/>
        </w:rPr>
        <w:t>E</w:t>
      </w:r>
      <w:r w:rsidRPr="001B3B7C">
        <w:rPr>
          <w:rFonts w:asciiTheme="minorHAnsi" w:hAnsiTheme="minorHAnsi"/>
          <w:sz w:val="22"/>
          <w:szCs w:val="22"/>
        </w:rPr>
        <w:t xml:space="preserve">xaminations </w:t>
      </w:r>
      <w:r w:rsidR="00040146" w:rsidRPr="001B3B7C">
        <w:rPr>
          <w:rFonts w:asciiTheme="minorHAnsi" w:hAnsiTheme="minorHAnsi"/>
          <w:sz w:val="22"/>
          <w:szCs w:val="22"/>
        </w:rPr>
        <w:t>E</w:t>
      </w:r>
      <w:r w:rsidRPr="001B3B7C">
        <w:rPr>
          <w:rFonts w:asciiTheme="minorHAnsi" w:hAnsiTheme="minorHAnsi"/>
          <w:sz w:val="22"/>
          <w:szCs w:val="22"/>
        </w:rPr>
        <w:t>ntry letter.</w:t>
      </w:r>
    </w:p>
    <w:p w14:paraId="69BDDD65" w14:textId="77777777" w:rsidR="00196B2C" w:rsidRPr="001B3B7C" w:rsidRDefault="00196B2C" w:rsidP="00196B2C">
      <w:pPr>
        <w:widowControl w:val="0"/>
        <w:ind w:left="720"/>
        <w:jc w:val="both"/>
        <w:outlineLvl w:val="0"/>
        <w:rPr>
          <w:rFonts w:asciiTheme="minorHAnsi" w:hAnsiTheme="minorHAnsi"/>
          <w:sz w:val="22"/>
          <w:szCs w:val="22"/>
        </w:rPr>
      </w:pPr>
    </w:p>
    <w:p w14:paraId="33E358B7" w14:textId="5F3FA619" w:rsidR="00040146"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GC</w:t>
      </w:r>
      <w:r w:rsidR="00040146" w:rsidRPr="001B3B7C">
        <w:rPr>
          <w:rFonts w:asciiTheme="minorHAnsi" w:hAnsiTheme="minorHAnsi"/>
          <w:sz w:val="22"/>
          <w:szCs w:val="22"/>
        </w:rPr>
        <w:t>S</w:t>
      </w:r>
      <w:r w:rsidRPr="001B3B7C">
        <w:rPr>
          <w:rFonts w:asciiTheme="minorHAnsi" w:hAnsiTheme="minorHAnsi"/>
          <w:sz w:val="22"/>
          <w:szCs w:val="22"/>
        </w:rPr>
        <w:t>E re</w:t>
      </w:r>
      <w:r w:rsidR="00040146" w:rsidRPr="001B3B7C">
        <w:rPr>
          <w:rFonts w:asciiTheme="minorHAnsi" w:hAnsiTheme="minorHAnsi"/>
          <w:sz w:val="22"/>
          <w:szCs w:val="22"/>
        </w:rPr>
        <w:t>-sit</w:t>
      </w:r>
      <w:r w:rsidRPr="001B3B7C">
        <w:rPr>
          <w:rFonts w:asciiTheme="minorHAnsi" w:hAnsiTheme="minorHAnsi"/>
          <w:sz w:val="22"/>
          <w:szCs w:val="22"/>
        </w:rPr>
        <w:t xml:space="preserve"> fees for</w:t>
      </w:r>
      <w:r w:rsidR="00AF5BDE" w:rsidRPr="001B3B7C">
        <w:rPr>
          <w:rFonts w:asciiTheme="minorHAnsi" w:hAnsiTheme="minorHAnsi"/>
          <w:sz w:val="22"/>
          <w:szCs w:val="22"/>
        </w:rPr>
        <w:t xml:space="preserve"> Maths &amp; English </w:t>
      </w:r>
      <w:r w:rsidR="00040146" w:rsidRPr="001B3B7C">
        <w:rPr>
          <w:rFonts w:asciiTheme="minorHAnsi" w:hAnsiTheme="minorHAnsi"/>
          <w:sz w:val="22"/>
          <w:szCs w:val="22"/>
        </w:rPr>
        <w:t xml:space="preserve">are paid for by the </w:t>
      </w:r>
      <w:r w:rsidR="00CB1B9A" w:rsidRPr="001B3B7C">
        <w:rPr>
          <w:rFonts w:asciiTheme="minorHAnsi" w:hAnsiTheme="minorHAnsi"/>
          <w:sz w:val="22"/>
          <w:szCs w:val="22"/>
        </w:rPr>
        <w:t>College;</w:t>
      </w:r>
      <w:r w:rsidR="00040146" w:rsidRPr="001B3B7C">
        <w:rPr>
          <w:rFonts w:asciiTheme="minorHAnsi" w:hAnsiTheme="minorHAnsi"/>
          <w:sz w:val="22"/>
          <w:szCs w:val="22"/>
        </w:rPr>
        <w:t xml:space="preserve"> </w:t>
      </w:r>
      <w:r w:rsidRPr="001B3B7C">
        <w:rPr>
          <w:rFonts w:asciiTheme="minorHAnsi" w:hAnsiTheme="minorHAnsi"/>
          <w:sz w:val="22"/>
          <w:szCs w:val="22"/>
        </w:rPr>
        <w:t xml:space="preserve">any </w:t>
      </w:r>
      <w:r w:rsidR="007C2793" w:rsidRPr="001B3B7C">
        <w:rPr>
          <w:rFonts w:asciiTheme="minorHAnsi" w:hAnsiTheme="minorHAnsi"/>
          <w:sz w:val="22"/>
          <w:szCs w:val="22"/>
        </w:rPr>
        <w:t>other subject</w:t>
      </w:r>
      <w:r w:rsidRPr="001B3B7C">
        <w:rPr>
          <w:rFonts w:asciiTheme="minorHAnsi" w:hAnsiTheme="minorHAnsi"/>
          <w:sz w:val="22"/>
          <w:szCs w:val="22"/>
        </w:rPr>
        <w:t xml:space="preserve"> re</w:t>
      </w:r>
      <w:r w:rsidR="00040146" w:rsidRPr="001B3B7C">
        <w:rPr>
          <w:rFonts w:asciiTheme="minorHAnsi" w:hAnsiTheme="minorHAnsi"/>
          <w:sz w:val="22"/>
          <w:szCs w:val="22"/>
        </w:rPr>
        <w:t>-sits</w:t>
      </w:r>
      <w:r w:rsidRPr="001B3B7C">
        <w:rPr>
          <w:rFonts w:asciiTheme="minorHAnsi" w:hAnsiTheme="minorHAnsi"/>
          <w:sz w:val="22"/>
          <w:szCs w:val="22"/>
        </w:rPr>
        <w:t xml:space="preserve"> are paid by the candidates.</w:t>
      </w:r>
    </w:p>
    <w:p w14:paraId="33CF22F9" w14:textId="77777777" w:rsidR="00196B2C" w:rsidRPr="001B3B7C" w:rsidRDefault="00196B2C" w:rsidP="00196B2C">
      <w:pPr>
        <w:widowControl w:val="0"/>
        <w:ind w:left="720"/>
        <w:jc w:val="both"/>
        <w:outlineLvl w:val="0"/>
        <w:rPr>
          <w:rFonts w:asciiTheme="minorHAnsi" w:hAnsiTheme="minorHAnsi"/>
          <w:sz w:val="22"/>
          <w:szCs w:val="22"/>
        </w:rPr>
      </w:pPr>
      <w:r w:rsidRPr="001B3B7C">
        <w:rPr>
          <w:rFonts w:asciiTheme="minorHAnsi" w:hAnsiTheme="minorHAnsi"/>
          <w:sz w:val="22"/>
          <w:szCs w:val="22"/>
        </w:rPr>
        <w:t>(See also section 4.3: Re</w:t>
      </w:r>
      <w:r w:rsidR="00040146" w:rsidRPr="001B3B7C">
        <w:rPr>
          <w:rFonts w:asciiTheme="minorHAnsi" w:hAnsiTheme="minorHAnsi"/>
          <w:sz w:val="22"/>
          <w:szCs w:val="22"/>
        </w:rPr>
        <w:t>-sits</w:t>
      </w:r>
      <w:r w:rsidRPr="001B3B7C">
        <w:rPr>
          <w:rFonts w:asciiTheme="minorHAnsi" w:hAnsiTheme="minorHAnsi"/>
          <w:sz w:val="22"/>
          <w:szCs w:val="22"/>
        </w:rPr>
        <w:t xml:space="preserve">) Westwood College will reimburse fees where the overall </w:t>
      </w:r>
      <w:r w:rsidR="00040146" w:rsidRPr="001B3B7C">
        <w:rPr>
          <w:rFonts w:asciiTheme="minorHAnsi" w:hAnsiTheme="minorHAnsi"/>
          <w:sz w:val="22"/>
          <w:szCs w:val="22"/>
        </w:rPr>
        <w:t>A</w:t>
      </w:r>
      <w:r w:rsidRPr="001B3B7C">
        <w:rPr>
          <w:rFonts w:asciiTheme="minorHAnsi" w:hAnsiTheme="minorHAnsi"/>
          <w:sz w:val="22"/>
          <w:szCs w:val="22"/>
        </w:rPr>
        <w:t xml:space="preserve">ward </w:t>
      </w:r>
      <w:r w:rsidR="00040146" w:rsidRPr="001B3B7C">
        <w:rPr>
          <w:rFonts w:asciiTheme="minorHAnsi" w:hAnsiTheme="minorHAnsi"/>
          <w:sz w:val="22"/>
          <w:szCs w:val="22"/>
        </w:rPr>
        <w:t>G</w:t>
      </w:r>
      <w:r w:rsidRPr="001B3B7C">
        <w:rPr>
          <w:rFonts w:asciiTheme="minorHAnsi" w:hAnsiTheme="minorHAnsi"/>
          <w:sz w:val="22"/>
          <w:szCs w:val="22"/>
        </w:rPr>
        <w:t xml:space="preserve">rade improves, in line with the </w:t>
      </w:r>
      <w:r w:rsidR="00040146" w:rsidRPr="001B3B7C">
        <w:rPr>
          <w:rFonts w:asciiTheme="minorHAnsi" w:hAnsiTheme="minorHAnsi"/>
          <w:sz w:val="22"/>
          <w:szCs w:val="22"/>
        </w:rPr>
        <w:t>E</w:t>
      </w:r>
      <w:r w:rsidRPr="001B3B7C">
        <w:rPr>
          <w:rFonts w:asciiTheme="minorHAnsi" w:hAnsiTheme="minorHAnsi"/>
          <w:sz w:val="22"/>
          <w:szCs w:val="22"/>
        </w:rPr>
        <w:t xml:space="preserve">xam </w:t>
      </w:r>
      <w:r w:rsidR="00040146" w:rsidRPr="001B3B7C">
        <w:rPr>
          <w:rFonts w:asciiTheme="minorHAnsi" w:hAnsiTheme="minorHAnsi"/>
          <w:sz w:val="22"/>
          <w:szCs w:val="22"/>
        </w:rPr>
        <w:t>B</w:t>
      </w:r>
      <w:r w:rsidRPr="001B3B7C">
        <w:rPr>
          <w:rFonts w:asciiTheme="minorHAnsi" w:hAnsiTheme="minorHAnsi"/>
          <w:sz w:val="22"/>
          <w:szCs w:val="22"/>
        </w:rPr>
        <w:t xml:space="preserve">oard </w:t>
      </w:r>
      <w:r w:rsidR="00040146" w:rsidRPr="001B3B7C">
        <w:rPr>
          <w:rFonts w:asciiTheme="minorHAnsi" w:hAnsiTheme="minorHAnsi"/>
          <w:sz w:val="22"/>
          <w:szCs w:val="22"/>
        </w:rPr>
        <w:t>P</w:t>
      </w:r>
      <w:r w:rsidRPr="001B3B7C">
        <w:rPr>
          <w:rFonts w:asciiTheme="minorHAnsi" w:hAnsiTheme="minorHAnsi"/>
          <w:sz w:val="22"/>
          <w:szCs w:val="22"/>
        </w:rPr>
        <w:t>olicy.</w:t>
      </w:r>
    </w:p>
    <w:p w14:paraId="2C7D70AB" w14:textId="77777777" w:rsidR="00196B2C" w:rsidRPr="001B3B7C" w:rsidRDefault="00196B2C" w:rsidP="00196B2C">
      <w:pPr>
        <w:widowControl w:val="0"/>
        <w:ind w:left="720"/>
        <w:jc w:val="both"/>
        <w:outlineLvl w:val="0"/>
        <w:rPr>
          <w:rFonts w:asciiTheme="minorHAnsi" w:hAnsiTheme="minorHAnsi"/>
          <w:sz w:val="22"/>
          <w:szCs w:val="22"/>
        </w:rPr>
      </w:pPr>
    </w:p>
    <w:p w14:paraId="63580B2A" w14:textId="77777777" w:rsidR="00196B2C" w:rsidRPr="001B3B7C" w:rsidRDefault="00196B2C" w:rsidP="00D35943">
      <w:pPr>
        <w:widowControl w:val="0"/>
        <w:numPr>
          <w:ilvl w:val="0"/>
          <w:numId w:val="19"/>
        </w:numPr>
        <w:jc w:val="both"/>
        <w:outlineLvl w:val="0"/>
        <w:rPr>
          <w:rFonts w:asciiTheme="minorHAnsi" w:hAnsiTheme="minorHAnsi"/>
          <w:sz w:val="22"/>
          <w:szCs w:val="22"/>
        </w:rPr>
      </w:pPr>
      <w:r w:rsidRPr="001B3B7C">
        <w:rPr>
          <w:rFonts w:asciiTheme="minorHAnsi" w:hAnsiTheme="minorHAnsi"/>
          <w:sz w:val="22"/>
          <w:szCs w:val="22"/>
        </w:rPr>
        <w:t xml:space="preserve">If a candidate requests a </w:t>
      </w:r>
      <w:r w:rsidR="00040146" w:rsidRPr="001B3B7C">
        <w:rPr>
          <w:rFonts w:asciiTheme="minorHAnsi" w:hAnsiTheme="minorHAnsi"/>
          <w:sz w:val="22"/>
          <w:szCs w:val="22"/>
        </w:rPr>
        <w:t xml:space="preserve">Review of Results, </w:t>
      </w:r>
      <w:r w:rsidRPr="001B3B7C">
        <w:rPr>
          <w:rFonts w:asciiTheme="minorHAnsi" w:hAnsiTheme="minorHAnsi"/>
          <w:sz w:val="22"/>
          <w:szCs w:val="22"/>
        </w:rPr>
        <w:t xml:space="preserve">the candidate must pay the </w:t>
      </w:r>
      <w:r w:rsidR="00040146" w:rsidRPr="001B3B7C">
        <w:rPr>
          <w:rFonts w:asciiTheme="minorHAnsi" w:hAnsiTheme="minorHAnsi"/>
          <w:sz w:val="22"/>
          <w:szCs w:val="22"/>
        </w:rPr>
        <w:t xml:space="preserve">appropriate </w:t>
      </w:r>
      <w:r w:rsidRPr="001B3B7C">
        <w:rPr>
          <w:rFonts w:asciiTheme="minorHAnsi" w:hAnsiTheme="minorHAnsi"/>
          <w:sz w:val="22"/>
          <w:szCs w:val="22"/>
        </w:rPr>
        <w:t>fee</w:t>
      </w:r>
      <w:r w:rsidR="00040146" w:rsidRPr="001B3B7C">
        <w:rPr>
          <w:rFonts w:asciiTheme="minorHAnsi" w:hAnsiTheme="minorHAnsi"/>
          <w:sz w:val="22"/>
          <w:szCs w:val="22"/>
        </w:rPr>
        <w:t>, in line with the Awarding Bodies fee structure.</w:t>
      </w:r>
      <w:r w:rsidRPr="001B3B7C">
        <w:rPr>
          <w:rFonts w:asciiTheme="minorHAnsi" w:hAnsiTheme="minorHAnsi"/>
          <w:sz w:val="22"/>
          <w:szCs w:val="22"/>
        </w:rPr>
        <w:t xml:space="preserve"> </w:t>
      </w:r>
    </w:p>
    <w:p w14:paraId="43B12931" w14:textId="77777777" w:rsidR="00196B2C" w:rsidRPr="001B3B7C" w:rsidRDefault="00196B2C" w:rsidP="00196B2C">
      <w:pPr>
        <w:widowControl w:val="0"/>
        <w:ind w:left="720"/>
        <w:jc w:val="both"/>
        <w:outlineLvl w:val="0"/>
        <w:rPr>
          <w:rFonts w:asciiTheme="minorHAnsi" w:hAnsiTheme="minorHAnsi"/>
          <w:sz w:val="22"/>
          <w:szCs w:val="22"/>
        </w:rPr>
      </w:pPr>
      <w:r w:rsidRPr="001B3B7C">
        <w:rPr>
          <w:rFonts w:asciiTheme="minorHAnsi" w:hAnsiTheme="minorHAnsi"/>
          <w:sz w:val="22"/>
          <w:szCs w:val="22"/>
        </w:rPr>
        <w:t>(See also section 1</w:t>
      </w:r>
      <w:r w:rsidR="00F32A50" w:rsidRPr="001B3B7C">
        <w:rPr>
          <w:rFonts w:asciiTheme="minorHAnsi" w:hAnsiTheme="minorHAnsi"/>
          <w:sz w:val="22"/>
          <w:szCs w:val="22"/>
        </w:rPr>
        <w:t>0</w:t>
      </w:r>
      <w:r w:rsidRPr="001B3B7C">
        <w:rPr>
          <w:rFonts w:asciiTheme="minorHAnsi" w:hAnsiTheme="minorHAnsi"/>
          <w:sz w:val="22"/>
          <w:szCs w:val="22"/>
        </w:rPr>
        <w:t xml:space="preserve">.2: </w:t>
      </w:r>
      <w:r w:rsidR="00040146" w:rsidRPr="001B3B7C">
        <w:rPr>
          <w:rFonts w:asciiTheme="minorHAnsi" w:hAnsiTheme="minorHAnsi"/>
          <w:sz w:val="22"/>
          <w:szCs w:val="22"/>
        </w:rPr>
        <w:t>Review of Results</w:t>
      </w:r>
      <w:r w:rsidR="006C7049" w:rsidRPr="001B3B7C">
        <w:rPr>
          <w:rFonts w:asciiTheme="minorHAnsi" w:hAnsiTheme="minorHAnsi"/>
          <w:sz w:val="22"/>
          <w:szCs w:val="22"/>
        </w:rPr>
        <w:t xml:space="preserve"> </w:t>
      </w:r>
      <w:r w:rsidRPr="001B3B7C">
        <w:rPr>
          <w:rFonts w:asciiTheme="minorHAnsi" w:hAnsiTheme="minorHAnsi"/>
          <w:sz w:val="22"/>
          <w:szCs w:val="22"/>
        </w:rPr>
        <w:t>[</w:t>
      </w:r>
      <w:proofErr w:type="spellStart"/>
      <w:r w:rsidR="00040146" w:rsidRPr="001B3B7C">
        <w:rPr>
          <w:rFonts w:asciiTheme="minorHAnsi" w:hAnsiTheme="minorHAnsi"/>
          <w:sz w:val="22"/>
          <w:szCs w:val="22"/>
        </w:rPr>
        <w:t>RoR</w:t>
      </w:r>
      <w:proofErr w:type="spellEnd"/>
      <w:r w:rsidRPr="001B3B7C">
        <w:rPr>
          <w:rFonts w:asciiTheme="minorHAnsi" w:hAnsiTheme="minorHAnsi"/>
          <w:sz w:val="22"/>
          <w:szCs w:val="22"/>
        </w:rPr>
        <w:t>]</w:t>
      </w:r>
      <w:r w:rsidR="002D4137" w:rsidRPr="001B3B7C">
        <w:rPr>
          <w:rFonts w:asciiTheme="minorHAnsi" w:hAnsiTheme="minorHAnsi"/>
          <w:sz w:val="22"/>
          <w:szCs w:val="22"/>
        </w:rPr>
        <w:t>)</w:t>
      </w:r>
    </w:p>
    <w:p w14:paraId="7E861BF5" w14:textId="77777777" w:rsidR="00F53596" w:rsidRPr="001B3B7C" w:rsidRDefault="00F53596" w:rsidP="00196B2C">
      <w:pPr>
        <w:ind w:left="720"/>
        <w:rPr>
          <w:rFonts w:asciiTheme="minorHAnsi" w:hAnsiTheme="minorHAnsi"/>
          <w:sz w:val="22"/>
          <w:szCs w:val="22"/>
        </w:rPr>
      </w:pPr>
    </w:p>
    <w:p w14:paraId="79EB7A11"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 xml:space="preserve">THE DISABILITY DISCRIMINATION ACT (DDA), SPECIAL NEEDS </w:t>
      </w:r>
    </w:p>
    <w:p w14:paraId="59B6C5F3" w14:textId="77777777" w:rsidR="00F53596" w:rsidRPr="001B3B7C" w:rsidRDefault="00F53596" w:rsidP="00F53596">
      <w:pPr>
        <w:shd w:val="clear" w:color="auto" w:fill="B3B3B3"/>
        <w:ind w:left="1440"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AND ACCESS ARRANGEMENTS</w:t>
      </w:r>
    </w:p>
    <w:p w14:paraId="53D4EB25" w14:textId="77777777" w:rsidR="00F53596" w:rsidRPr="001B3B7C" w:rsidRDefault="00F53596" w:rsidP="00F53596">
      <w:pPr>
        <w:jc w:val="both"/>
        <w:rPr>
          <w:rFonts w:asciiTheme="minorHAnsi" w:hAnsiTheme="minorHAnsi" w:cs="Arial"/>
          <w:b/>
          <w:sz w:val="22"/>
          <w:szCs w:val="22"/>
        </w:rPr>
      </w:pPr>
    </w:p>
    <w:p w14:paraId="2A4DCB8D" w14:textId="77777777" w:rsidR="006C7049"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6.1 DDA</w:t>
      </w:r>
    </w:p>
    <w:p w14:paraId="1932F0CD" w14:textId="4CB32BF9" w:rsidR="00823241" w:rsidRPr="001B3B7C" w:rsidRDefault="00B9631B" w:rsidP="00823241">
      <w:pPr>
        <w:widowControl w:val="0"/>
        <w:ind w:left="720"/>
        <w:jc w:val="both"/>
        <w:outlineLvl w:val="0"/>
        <w:rPr>
          <w:rFonts w:asciiTheme="minorHAnsi" w:hAnsiTheme="minorHAnsi"/>
          <w:sz w:val="22"/>
          <w:szCs w:val="22"/>
        </w:rPr>
      </w:pPr>
      <w:r w:rsidRPr="001B3B7C">
        <w:rPr>
          <w:rFonts w:asciiTheme="minorHAnsi" w:hAnsiTheme="minorHAnsi"/>
          <w:sz w:val="22"/>
          <w:szCs w:val="22"/>
        </w:rPr>
        <w:t xml:space="preserve">This policy complies fully with the Equality Act 2010. The Centre will make reasonable adjustments to ensure disabled candidates are not disadvantaged, in line with the JCQ </w:t>
      </w:r>
      <w:r w:rsidRPr="001B3B7C">
        <w:rPr>
          <w:rFonts w:asciiTheme="minorHAnsi" w:hAnsiTheme="minorHAnsi"/>
          <w:i/>
          <w:iCs/>
          <w:sz w:val="22"/>
          <w:szCs w:val="22"/>
        </w:rPr>
        <w:t>Access Arrangements and Reasonable Adjustments</w:t>
      </w:r>
      <w:r w:rsidRPr="001B3B7C">
        <w:rPr>
          <w:rFonts w:asciiTheme="minorHAnsi" w:hAnsiTheme="minorHAnsi"/>
          <w:sz w:val="22"/>
          <w:szCs w:val="22"/>
        </w:rPr>
        <w:t xml:space="preserve"> (202</w:t>
      </w:r>
      <w:r w:rsidR="000D574C">
        <w:rPr>
          <w:rFonts w:asciiTheme="minorHAnsi" w:hAnsiTheme="minorHAnsi"/>
          <w:sz w:val="22"/>
          <w:szCs w:val="22"/>
        </w:rPr>
        <w:t>6</w:t>
      </w:r>
      <w:r w:rsidRPr="001B3B7C">
        <w:rPr>
          <w:rFonts w:asciiTheme="minorHAnsi" w:hAnsiTheme="minorHAnsi"/>
          <w:sz w:val="22"/>
          <w:szCs w:val="22"/>
        </w:rPr>
        <w:t>–2</w:t>
      </w:r>
      <w:r w:rsidR="000D574C">
        <w:rPr>
          <w:rFonts w:asciiTheme="minorHAnsi" w:hAnsiTheme="minorHAnsi"/>
          <w:sz w:val="22"/>
          <w:szCs w:val="22"/>
        </w:rPr>
        <w:t>7</w:t>
      </w:r>
      <w:r w:rsidRPr="001B3B7C">
        <w:rPr>
          <w:rFonts w:asciiTheme="minorHAnsi" w:hAnsiTheme="minorHAnsi"/>
          <w:sz w:val="22"/>
          <w:szCs w:val="22"/>
        </w:rPr>
        <w:t>). All staff must ensure that practice reflects the Equality Act and JCQ regulations.</w:t>
      </w:r>
    </w:p>
    <w:p w14:paraId="524CB4AD" w14:textId="77777777" w:rsidR="004538DC"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 xml:space="preserve">6.2 Special </w:t>
      </w:r>
      <w:r w:rsidR="004538DC" w:rsidRPr="001B3B7C">
        <w:rPr>
          <w:rFonts w:asciiTheme="minorHAnsi" w:hAnsiTheme="minorHAnsi"/>
          <w:b/>
          <w:sz w:val="22"/>
          <w:szCs w:val="22"/>
        </w:rPr>
        <w:t>N</w:t>
      </w:r>
      <w:r w:rsidRPr="001B3B7C">
        <w:rPr>
          <w:rFonts w:asciiTheme="minorHAnsi" w:hAnsiTheme="minorHAnsi"/>
          <w:b/>
          <w:sz w:val="22"/>
          <w:szCs w:val="22"/>
        </w:rPr>
        <w:t>eeds</w:t>
      </w:r>
    </w:p>
    <w:p w14:paraId="63BC2045" w14:textId="77777777" w:rsidR="004538DC" w:rsidRPr="001B3B7C" w:rsidRDefault="004538DC" w:rsidP="00D35943">
      <w:pPr>
        <w:widowControl w:val="0"/>
        <w:numPr>
          <w:ilvl w:val="0"/>
          <w:numId w:val="19"/>
        </w:numPr>
        <w:spacing w:after="120"/>
        <w:jc w:val="both"/>
        <w:outlineLvl w:val="0"/>
        <w:rPr>
          <w:rFonts w:asciiTheme="minorHAnsi" w:hAnsiTheme="minorHAnsi"/>
          <w:sz w:val="22"/>
          <w:szCs w:val="22"/>
        </w:rPr>
      </w:pPr>
      <w:r w:rsidRPr="001B3B7C">
        <w:rPr>
          <w:rFonts w:asciiTheme="minorHAnsi" w:hAnsiTheme="minorHAnsi"/>
          <w:sz w:val="22"/>
          <w:szCs w:val="22"/>
        </w:rPr>
        <w:t>A candidate’s special needs requirements are determined by the SENC</w:t>
      </w:r>
      <w:r w:rsidR="00B82709" w:rsidRPr="001B3B7C">
        <w:rPr>
          <w:rFonts w:asciiTheme="minorHAnsi" w:hAnsiTheme="minorHAnsi"/>
          <w:sz w:val="22"/>
          <w:szCs w:val="22"/>
        </w:rPr>
        <w:t>O</w:t>
      </w:r>
      <w:r w:rsidRPr="001B3B7C">
        <w:rPr>
          <w:rFonts w:asciiTheme="minorHAnsi" w:hAnsiTheme="minorHAnsi"/>
          <w:sz w:val="22"/>
          <w:szCs w:val="22"/>
        </w:rPr>
        <w:t xml:space="preserve"> and the educational psychologist / specialist teacher.</w:t>
      </w:r>
    </w:p>
    <w:p w14:paraId="432EE596" w14:textId="77777777" w:rsidR="00B82709" w:rsidRPr="001B3B7C" w:rsidRDefault="004538DC" w:rsidP="00D35943">
      <w:pPr>
        <w:widowControl w:val="0"/>
        <w:numPr>
          <w:ilvl w:val="0"/>
          <w:numId w:val="19"/>
        </w:numPr>
        <w:spacing w:after="120"/>
        <w:jc w:val="both"/>
        <w:outlineLvl w:val="0"/>
        <w:rPr>
          <w:rFonts w:asciiTheme="minorHAnsi" w:hAnsiTheme="minorHAnsi"/>
          <w:sz w:val="22"/>
          <w:szCs w:val="22"/>
        </w:rPr>
      </w:pPr>
      <w:r w:rsidRPr="001B3B7C">
        <w:rPr>
          <w:rFonts w:asciiTheme="minorHAnsi" w:hAnsiTheme="minorHAnsi"/>
          <w:sz w:val="22"/>
          <w:szCs w:val="22"/>
        </w:rPr>
        <w:t xml:space="preserve">The SENCO will inform </w:t>
      </w:r>
      <w:r w:rsidR="00B82709" w:rsidRPr="001B3B7C">
        <w:rPr>
          <w:rFonts w:asciiTheme="minorHAnsi" w:hAnsiTheme="minorHAnsi"/>
          <w:sz w:val="22"/>
          <w:szCs w:val="22"/>
        </w:rPr>
        <w:t>S</w:t>
      </w:r>
      <w:r w:rsidRPr="001B3B7C">
        <w:rPr>
          <w:rFonts w:asciiTheme="minorHAnsi" w:hAnsiTheme="minorHAnsi"/>
          <w:sz w:val="22"/>
          <w:szCs w:val="22"/>
        </w:rPr>
        <w:t xml:space="preserve">ubject </w:t>
      </w:r>
      <w:r w:rsidR="00B82709" w:rsidRPr="001B3B7C">
        <w:rPr>
          <w:rFonts w:asciiTheme="minorHAnsi" w:hAnsiTheme="minorHAnsi"/>
          <w:sz w:val="22"/>
          <w:szCs w:val="22"/>
        </w:rPr>
        <w:t>T</w:t>
      </w:r>
      <w:r w:rsidRPr="001B3B7C">
        <w:rPr>
          <w:rFonts w:asciiTheme="minorHAnsi" w:hAnsiTheme="minorHAnsi"/>
          <w:sz w:val="22"/>
          <w:szCs w:val="22"/>
        </w:rPr>
        <w:t>eachers of candidates with special educational needs who are embarking on a course leading to an exam and the date of that exam.</w:t>
      </w:r>
    </w:p>
    <w:p w14:paraId="792A8242" w14:textId="77777777" w:rsidR="004538DC" w:rsidRPr="001B3B7C" w:rsidRDefault="004538DC" w:rsidP="00D35943">
      <w:pPr>
        <w:widowControl w:val="0"/>
        <w:numPr>
          <w:ilvl w:val="0"/>
          <w:numId w:val="19"/>
        </w:numPr>
        <w:spacing w:after="120"/>
        <w:jc w:val="both"/>
        <w:outlineLvl w:val="0"/>
        <w:rPr>
          <w:rFonts w:asciiTheme="minorHAnsi" w:hAnsiTheme="minorHAnsi"/>
          <w:b/>
          <w:sz w:val="22"/>
          <w:szCs w:val="22"/>
        </w:rPr>
      </w:pPr>
      <w:r w:rsidRPr="001B3B7C">
        <w:rPr>
          <w:rFonts w:asciiTheme="minorHAnsi" w:hAnsiTheme="minorHAnsi"/>
          <w:sz w:val="22"/>
          <w:szCs w:val="22"/>
        </w:rPr>
        <w:t>The SENCO can then inform individual staff of any special arrangements that individual candidates may be granted during the course and in the exam</w:t>
      </w:r>
    </w:p>
    <w:p w14:paraId="6ED404DA" w14:textId="77777777" w:rsidR="005E336F" w:rsidRPr="001B3B7C" w:rsidRDefault="00F53596" w:rsidP="00F53596">
      <w:pPr>
        <w:widowControl w:val="0"/>
        <w:jc w:val="both"/>
        <w:outlineLvl w:val="0"/>
        <w:rPr>
          <w:rFonts w:asciiTheme="minorHAnsi" w:hAnsiTheme="minorHAnsi"/>
          <w:b/>
          <w:sz w:val="22"/>
          <w:szCs w:val="22"/>
        </w:rPr>
      </w:pPr>
      <w:r w:rsidRPr="001B3B7C">
        <w:rPr>
          <w:rFonts w:asciiTheme="minorHAnsi" w:hAnsiTheme="minorHAnsi"/>
          <w:b/>
          <w:sz w:val="22"/>
          <w:szCs w:val="22"/>
        </w:rPr>
        <w:t>6.3 Access arrangements</w:t>
      </w:r>
    </w:p>
    <w:p w14:paraId="56CB082B" w14:textId="77777777" w:rsidR="005E336F" w:rsidRPr="001B3B7C" w:rsidRDefault="005E336F" w:rsidP="00D35943">
      <w:pPr>
        <w:widowControl w:val="0"/>
        <w:numPr>
          <w:ilvl w:val="0"/>
          <w:numId w:val="20"/>
        </w:numPr>
        <w:spacing w:after="120"/>
        <w:jc w:val="both"/>
        <w:outlineLvl w:val="0"/>
        <w:rPr>
          <w:rFonts w:asciiTheme="minorHAnsi" w:hAnsiTheme="minorHAnsi"/>
          <w:sz w:val="22"/>
          <w:szCs w:val="22"/>
        </w:rPr>
      </w:pPr>
      <w:r w:rsidRPr="001B3B7C">
        <w:rPr>
          <w:rFonts w:asciiTheme="minorHAnsi" w:hAnsiTheme="minorHAnsi"/>
          <w:sz w:val="22"/>
          <w:szCs w:val="22"/>
        </w:rPr>
        <w:t>Making special arrangements for candidates to take exams is the responsibility of the SENCO and Exam Officer.</w:t>
      </w:r>
    </w:p>
    <w:p w14:paraId="460545E4" w14:textId="77777777" w:rsidR="005E336F" w:rsidRPr="001B3B7C" w:rsidRDefault="005E336F" w:rsidP="00D35943">
      <w:pPr>
        <w:widowControl w:val="0"/>
        <w:numPr>
          <w:ilvl w:val="0"/>
          <w:numId w:val="20"/>
        </w:numPr>
        <w:spacing w:after="120"/>
        <w:jc w:val="both"/>
        <w:outlineLvl w:val="0"/>
        <w:rPr>
          <w:rFonts w:asciiTheme="minorHAnsi" w:hAnsiTheme="minorHAnsi"/>
          <w:sz w:val="22"/>
          <w:szCs w:val="22"/>
        </w:rPr>
      </w:pPr>
      <w:r w:rsidRPr="001B3B7C">
        <w:rPr>
          <w:rFonts w:asciiTheme="minorHAnsi" w:hAnsiTheme="minorHAnsi"/>
          <w:sz w:val="22"/>
          <w:szCs w:val="22"/>
        </w:rPr>
        <w:lastRenderedPageBreak/>
        <w:t>Submitting completed Access Arrangement applications to the Awarding Bodies is the responsibility of the Exam Officer.</w:t>
      </w:r>
    </w:p>
    <w:p w14:paraId="535727B9" w14:textId="77777777" w:rsidR="005E336F" w:rsidRPr="001B3B7C" w:rsidRDefault="005E336F" w:rsidP="00D35943">
      <w:pPr>
        <w:widowControl w:val="0"/>
        <w:numPr>
          <w:ilvl w:val="0"/>
          <w:numId w:val="20"/>
        </w:numPr>
        <w:spacing w:after="120"/>
        <w:jc w:val="both"/>
        <w:outlineLvl w:val="0"/>
        <w:rPr>
          <w:rFonts w:asciiTheme="minorHAnsi" w:hAnsiTheme="minorHAnsi"/>
          <w:sz w:val="22"/>
          <w:szCs w:val="22"/>
        </w:rPr>
      </w:pPr>
      <w:r w:rsidRPr="001B3B7C">
        <w:rPr>
          <w:rFonts w:asciiTheme="minorHAnsi" w:hAnsiTheme="minorHAnsi"/>
          <w:sz w:val="22"/>
          <w:szCs w:val="22"/>
        </w:rPr>
        <w:t>Rooming for AA candidates will be arranged by the SENCO with the Exam Officer.</w:t>
      </w:r>
    </w:p>
    <w:p w14:paraId="519BD3A0" w14:textId="77777777" w:rsidR="00F53596" w:rsidRPr="001B3B7C" w:rsidRDefault="005E336F" w:rsidP="00D35943">
      <w:pPr>
        <w:widowControl w:val="0"/>
        <w:numPr>
          <w:ilvl w:val="0"/>
          <w:numId w:val="20"/>
        </w:numPr>
        <w:spacing w:after="120"/>
        <w:jc w:val="both"/>
        <w:outlineLvl w:val="0"/>
        <w:rPr>
          <w:rFonts w:asciiTheme="minorHAnsi" w:hAnsiTheme="minorHAnsi"/>
          <w:sz w:val="22"/>
          <w:szCs w:val="22"/>
        </w:rPr>
      </w:pPr>
      <w:r w:rsidRPr="001B3B7C">
        <w:rPr>
          <w:rFonts w:asciiTheme="minorHAnsi" w:hAnsiTheme="minorHAnsi"/>
          <w:sz w:val="22"/>
          <w:szCs w:val="22"/>
        </w:rPr>
        <w:t>Invigilation and support for AA candidates will be organised by the SENCO with the Exam Officer.</w:t>
      </w:r>
    </w:p>
    <w:p w14:paraId="62127EC9" w14:textId="77777777" w:rsidR="00F53596" w:rsidRPr="001B3B7C" w:rsidRDefault="00F53596" w:rsidP="00F53596">
      <w:pPr>
        <w:widowControl w:val="0"/>
        <w:jc w:val="both"/>
        <w:rPr>
          <w:rFonts w:asciiTheme="minorHAnsi" w:hAnsiTheme="minorHAnsi"/>
          <w:sz w:val="22"/>
          <w:szCs w:val="22"/>
        </w:rPr>
      </w:pPr>
    </w:p>
    <w:p w14:paraId="7A96C0CE"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MANAGING INVIGILATORS AND EXAM DAYS</w:t>
      </w:r>
    </w:p>
    <w:p w14:paraId="046F8C3C" w14:textId="77777777" w:rsidR="00F53596" w:rsidRPr="001B3B7C" w:rsidRDefault="00F53596" w:rsidP="00F53596">
      <w:pPr>
        <w:jc w:val="both"/>
        <w:rPr>
          <w:rFonts w:asciiTheme="minorHAnsi" w:hAnsiTheme="minorHAnsi" w:cs="Arial"/>
          <w:b/>
          <w:sz w:val="22"/>
          <w:szCs w:val="22"/>
        </w:rPr>
      </w:pPr>
    </w:p>
    <w:p w14:paraId="466394C4" w14:textId="77777777" w:rsidR="00F947D8" w:rsidRPr="001B3B7C" w:rsidRDefault="00267966" w:rsidP="00F53596">
      <w:pPr>
        <w:widowControl w:val="0"/>
        <w:jc w:val="both"/>
        <w:outlineLvl w:val="0"/>
        <w:rPr>
          <w:rFonts w:asciiTheme="minorHAnsi" w:hAnsiTheme="minorHAnsi"/>
          <w:b/>
          <w:sz w:val="22"/>
          <w:szCs w:val="22"/>
        </w:rPr>
      </w:pPr>
      <w:r w:rsidRPr="001B3B7C">
        <w:rPr>
          <w:rFonts w:asciiTheme="minorHAnsi" w:hAnsiTheme="minorHAnsi"/>
          <w:b/>
          <w:sz w:val="22"/>
          <w:szCs w:val="22"/>
        </w:rPr>
        <w:t>7</w:t>
      </w:r>
      <w:r w:rsidR="00F53596" w:rsidRPr="001B3B7C">
        <w:rPr>
          <w:rFonts w:asciiTheme="minorHAnsi" w:hAnsiTheme="minorHAnsi"/>
          <w:b/>
          <w:sz w:val="22"/>
          <w:szCs w:val="22"/>
        </w:rPr>
        <w:t xml:space="preserve">.1 Managing </w:t>
      </w:r>
      <w:r w:rsidR="00F947D8" w:rsidRPr="001B3B7C">
        <w:rPr>
          <w:rFonts w:asciiTheme="minorHAnsi" w:hAnsiTheme="minorHAnsi"/>
          <w:b/>
          <w:sz w:val="22"/>
          <w:szCs w:val="22"/>
        </w:rPr>
        <w:t>I</w:t>
      </w:r>
      <w:r w:rsidR="00F53596" w:rsidRPr="001B3B7C">
        <w:rPr>
          <w:rFonts w:asciiTheme="minorHAnsi" w:hAnsiTheme="minorHAnsi"/>
          <w:b/>
          <w:sz w:val="22"/>
          <w:szCs w:val="22"/>
        </w:rPr>
        <w:t>nvigilators</w:t>
      </w:r>
    </w:p>
    <w:p w14:paraId="754EFB2A" w14:textId="77777777" w:rsidR="00D44C04" w:rsidRPr="001B3B7C" w:rsidRDefault="00F947D8"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 xml:space="preserve">The recruitment of </w:t>
      </w:r>
      <w:r w:rsidR="0018044F" w:rsidRPr="001B3B7C">
        <w:rPr>
          <w:rFonts w:asciiTheme="minorHAnsi" w:hAnsiTheme="minorHAnsi"/>
          <w:sz w:val="22"/>
          <w:szCs w:val="22"/>
        </w:rPr>
        <w:t>I</w:t>
      </w:r>
      <w:r w:rsidRPr="001B3B7C">
        <w:rPr>
          <w:rFonts w:asciiTheme="minorHAnsi" w:hAnsiTheme="minorHAnsi"/>
          <w:sz w:val="22"/>
          <w:szCs w:val="22"/>
        </w:rPr>
        <w:t>nvigilators</w:t>
      </w:r>
      <w:r w:rsidR="00D44C04" w:rsidRPr="001B3B7C">
        <w:rPr>
          <w:rFonts w:asciiTheme="minorHAnsi" w:hAnsiTheme="minorHAnsi"/>
          <w:sz w:val="22"/>
          <w:szCs w:val="22"/>
        </w:rPr>
        <w:t xml:space="preserve"> is the responsibility of the Exams Officer.</w:t>
      </w:r>
    </w:p>
    <w:p w14:paraId="720683E6" w14:textId="77777777" w:rsidR="00F947D8" w:rsidRPr="001B3B7C" w:rsidRDefault="00D44C04"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I</w:t>
      </w:r>
      <w:r w:rsidR="00F947D8" w:rsidRPr="001B3B7C">
        <w:rPr>
          <w:rFonts w:asciiTheme="minorHAnsi" w:hAnsiTheme="minorHAnsi"/>
          <w:sz w:val="22"/>
          <w:szCs w:val="22"/>
        </w:rPr>
        <w:t xml:space="preserve">nitiating a request for Disclosure &amp; Barring Service (DBS) clearance is the responsibility of the </w:t>
      </w:r>
      <w:r w:rsidR="004428DB" w:rsidRPr="001B3B7C">
        <w:rPr>
          <w:rFonts w:asciiTheme="minorHAnsi" w:hAnsiTheme="minorHAnsi"/>
          <w:sz w:val="22"/>
          <w:szCs w:val="22"/>
        </w:rPr>
        <w:t>Personnel Manager</w:t>
      </w:r>
      <w:r w:rsidRPr="001B3B7C">
        <w:rPr>
          <w:rFonts w:asciiTheme="minorHAnsi" w:hAnsiTheme="minorHAnsi"/>
          <w:sz w:val="22"/>
          <w:szCs w:val="22"/>
        </w:rPr>
        <w:t>.</w:t>
      </w:r>
    </w:p>
    <w:p w14:paraId="7EFF0251" w14:textId="77777777" w:rsidR="00F947D8" w:rsidRPr="001B3B7C" w:rsidRDefault="00F947D8"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 xml:space="preserve">Securing the necessary (DBS) clearance for new </w:t>
      </w:r>
      <w:r w:rsidR="0018044F" w:rsidRPr="001B3B7C">
        <w:rPr>
          <w:rFonts w:asciiTheme="minorHAnsi" w:hAnsiTheme="minorHAnsi"/>
          <w:sz w:val="22"/>
          <w:szCs w:val="22"/>
        </w:rPr>
        <w:t>I</w:t>
      </w:r>
      <w:r w:rsidRPr="001B3B7C">
        <w:rPr>
          <w:rFonts w:asciiTheme="minorHAnsi" w:hAnsiTheme="minorHAnsi"/>
          <w:sz w:val="22"/>
          <w:szCs w:val="22"/>
        </w:rPr>
        <w:t>nvigilators is the responsibility of the Office Manager.</w:t>
      </w:r>
    </w:p>
    <w:p w14:paraId="1808CFB2" w14:textId="77777777" w:rsidR="00F947D8" w:rsidRPr="001B3B7C" w:rsidRDefault="00F947D8"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 xml:space="preserve">DBS fees for securing such clearance are paid by the </w:t>
      </w:r>
      <w:r w:rsidR="00D44C04" w:rsidRPr="001B3B7C">
        <w:rPr>
          <w:rFonts w:asciiTheme="minorHAnsi" w:hAnsiTheme="minorHAnsi"/>
          <w:sz w:val="22"/>
          <w:szCs w:val="22"/>
        </w:rPr>
        <w:t>C</w:t>
      </w:r>
      <w:r w:rsidRPr="001B3B7C">
        <w:rPr>
          <w:rFonts w:asciiTheme="minorHAnsi" w:hAnsiTheme="minorHAnsi"/>
          <w:sz w:val="22"/>
          <w:szCs w:val="22"/>
        </w:rPr>
        <w:t>entre.</w:t>
      </w:r>
    </w:p>
    <w:p w14:paraId="2514934B" w14:textId="77777777" w:rsidR="00F947D8" w:rsidRPr="001B3B7C" w:rsidRDefault="00F947D8"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 xml:space="preserve">Invigilators are timetabled and briefed by the </w:t>
      </w:r>
      <w:r w:rsidR="00D44C04" w:rsidRPr="001B3B7C">
        <w:rPr>
          <w:rFonts w:asciiTheme="minorHAnsi" w:hAnsiTheme="minorHAnsi"/>
          <w:sz w:val="22"/>
          <w:szCs w:val="22"/>
        </w:rPr>
        <w:t>E</w:t>
      </w:r>
      <w:r w:rsidRPr="001B3B7C">
        <w:rPr>
          <w:rFonts w:asciiTheme="minorHAnsi" w:hAnsiTheme="minorHAnsi"/>
          <w:sz w:val="22"/>
          <w:szCs w:val="22"/>
        </w:rPr>
        <w:t xml:space="preserve">xam </w:t>
      </w:r>
      <w:r w:rsidR="00D44C04" w:rsidRPr="001B3B7C">
        <w:rPr>
          <w:rFonts w:asciiTheme="minorHAnsi" w:hAnsiTheme="minorHAnsi"/>
          <w:sz w:val="22"/>
          <w:szCs w:val="22"/>
        </w:rPr>
        <w:t>O</w:t>
      </w:r>
      <w:r w:rsidRPr="001B3B7C">
        <w:rPr>
          <w:rFonts w:asciiTheme="minorHAnsi" w:hAnsiTheme="minorHAnsi"/>
          <w:sz w:val="22"/>
          <w:szCs w:val="22"/>
        </w:rPr>
        <w:t>ffice</w:t>
      </w:r>
      <w:r w:rsidR="00D44C04" w:rsidRPr="001B3B7C">
        <w:rPr>
          <w:rFonts w:asciiTheme="minorHAnsi" w:hAnsiTheme="minorHAnsi"/>
          <w:sz w:val="22"/>
          <w:szCs w:val="22"/>
        </w:rPr>
        <w:t>r</w:t>
      </w:r>
      <w:r w:rsidRPr="001B3B7C">
        <w:rPr>
          <w:rFonts w:asciiTheme="minorHAnsi" w:hAnsiTheme="minorHAnsi"/>
          <w:sz w:val="22"/>
          <w:szCs w:val="22"/>
        </w:rPr>
        <w:t>.</w:t>
      </w:r>
    </w:p>
    <w:p w14:paraId="21635D7E" w14:textId="77777777" w:rsidR="00F947D8" w:rsidRPr="001B3B7C" w:rsidRDefault="00F947D8" w:rsidP="00D35943">
      <w:pPr>
        <w:widowControl w:val="0"/>
        <w:numPr>
          <w:ilvl w:val="0"/>
          <w:numId w:val="21"/>
        </w:numPr>
        <w:spacing w:after="120"/>
        <w:jc w:val="both"/>
        <w:outlineLvl w:val="0"/>
        <w:rPr>
          <w:rFonts w:asciiTheme="minorHAnsi" w:hAnsiTheme="minorHAnsi"/>
          <w:sz w:val="22"/>
          <w:szCs w:val="22"/>
        </w:rPr>
      </w:pPr>
      <w:r w:rsidRPr="001B3B7C">
        <w:rPr>
          <w:rFonts w:asciiTheme="minorHAnsi" w:hAnsiTheme="minorHAnsi"/>
          <w:sz w:val="22"/>
          <w:szCs w:val="22"/>
        </w:rPr>
        <w:t xml:space="preserve">Invigilators’ rates of pay are set by the </w:t>
      </w:r>
      <w:r w:rsidR="00D44C04" w:rsidRPr="001B3B7C">
        <w:rPr>
          <w:rFonts w:asciiTheme="minorHAnsi" w:hAnsiTheme="minorHAnsi"/>
          <w:sz w:val="22"/>
          <w:szCs w:val="22"/>
        </w:rPr>
        <w:t>C</w:t>
      </w:r>
      <w:r w:rsidRPr="001B3B7C">
        <w:rPr>
          <w:rFonts w:asciiTheme="minorHAnsi" w:hAnsiTheme="minorHAnsi"/>
          <w:sz w:val="22"/>
          <w:szCs w:val="22"/>
        </w:rPr>
        <w:t xml:space="preserve">entre </w:t>
      </w:r>
      <w:r w:rsidR="00D44C04" w:rsidRPr="001B3B7C">
        <w:rPr>
          <w:rFonts w:asciiTheme="minorHAnsi" w:hAnsiTheme="minorHAnsi"/>
          <w:sz w:val="22"/>
          <w:szCs w:val="22"/>
        </w:rPr>
        <w:t>A</w:t>
      </w:r>
      <w:r w:rsidRPr="001B3B7C">
        <w:rPr>
          <w:rFonts w:asciiTheme="minorHAnsi" w:hAnsiTheme="minorHAnsi"/>
          <w:sz w:val="22"/>
          <w:szCs w:val="22"/>
        </w:rPr>
        <w:t>dministration.</w:t>
      </w:r>
    </w:p>
    <w:p w14:paraId="7C067BEB" w14:textId="77777777" w:rsidR="00F53596" w:rsidRPr="001B3B7C" w:rsidRDefault="00F53596" w:rsidP="00D44C04">
      <w:pPr>
        <w:ind w:left="720"/>
        <w:rPr>
          <w:rFonts w:asciiTheme="minorHAnsi" w:hAnsiTheme="minorHAnsi"/>
          <w:sz w:val="22"/>
          <w:szCs w:val="22"/>
        </w:rPr>
      </w:pPr>
    </w:p>
    <w:p w14:paraId="1FCCDBB6" w14:textId="77777777" w:rsidR="0018044F" w:rsidRPr="001B3B7C" w:rsidRDefault="00B5670D" w:rsidP="00F53596">
      <w:pPr>
        <w:widowControl w:val="0"/>
        <w:jc w:val="both"/>
        <w:outlineLvl w:val="0"/>
        <w:rPr>
          <w:rFonts w:asciiTheme="minorHAnsi" w:hAnsiTheme="minorHAnsi"/>
          <w:b/>
          <w:sz w:val="22"/>
          <w:szCs w:val="22"/>
        </w:rPr>
      </w:pPr>
      <w:r w:rsidRPr="001B3B7C">
        <w:rPr>
          <w:rFonts w:asciiTheme="minorHAnsi" w:hAnsiTheme="minorHAnsi"/>
          <w:b/>
          <w:sz w:val="22"/>
          <w:szCs w:val="22"/>
        </w:rPr>
        <w:t>7</w:t>
      </w:r>
      <w:r w:rsidR="00F53596" w:rsidRPr="001B3B7C">
        <w:rPr>
          <w:rFonts w:asciiTheme="minorHAnsi" w:hAnsiTheme="minorHAnsi"/>
          <w:b/>
          <w:sz w:val="22"/>
          <w:szCs w:val="22"/>
        </w:rPr>
        <w:t>.2 Exam days</w:t>
      </w:r>
    </w:p>
    <w:p w14:paraId="111599FB" w14:textId="77777777" w:rsidR="0018044F" w:rsidRPr="001B3B7C" w:rsidRDefault="0018044F" w:rsidP="00D35943">
      <w:pPr>
        <w:widowControl w:val="0"/>
        <w:numPr>
          <w:ilvl w:val="0"/>
          <w:numId w:val="22"/>
        </w:numPr>
        <w:spacing w:after="120"/>
        <w:jc w:val="both"/>
        <w:outlineLvl w:val="0"/>
        <w:rPr>
          <w:rFonts w:asciiTheme="minorHAnsi" w:hAnsiTheme="minorHAnsi"/>
          <w:sz w:val="22"/>
          <w:szCs w:val="22"/>
        </w:rPr>
      </w:pPr>
      <w:r w:rsidRPr="001B3B7C">
        <w:rPr>
          <w:rFonts w:asciiTheme="minorHAnsi" w:hAnsiTheme="minorHAnsi"/>
          <w:sz w:val="22"/>
          <w:szCs w:val="22"/>
        </w:rPr>
        <w:t>The Exam Officer will book all exam rooms after liaison with other users and make the question papers, other exam stationery and materials available for the Invigilator.</w:t>
      </w:r>
    </w:p>
    <w:p w14:paraId="04C0E2E4" w14:textId="77777777" w:rsidR="0018044F" w:rsidRPr="001B3B7C" w:rsidRDefault="0018044F" w:rsidP="00D35943">
      <w:pPr>
        <w:widowControl w:val="0"/>
        <w:numPr>
          <w:ilvl w:val="0"/>
          <w:numId w:val="22"/>
        </w:numPr>
        <w:spacing w:after="120"/>
        <w:jc w:val="both"/>
        <w:outlineLvl w:val="0"/>
        <w:rPr>
          <w:rFonts w:asciiTheme="minorHAnsi" w:hAnsiTheme="minorHAnsi"/>
          <w:sz w:val="22"/>
          <w:szCs w:val="22"/>
        </w:rPr>
      </w:pPr>
      <w:r w:rsidRPr="001B3B7C">
        <w:rPr>
          <w:rFonts w:asciiTheme="minorHAnsi" w:hAnsiTheme="minorHAnsi"/>
          <w:sz w:val="22"/>
          <w:szCs w:val="22"/>
        </w:rPr>
        <w:t>Site management is responsible for setting up the allocated rooms.</w:t>
      </w:r>
    </w:p>
    <w:p w14:paraId="76CCFAD9" w14:textId="77777777" w:rsidR="0018044F" w:rsidRPr="001B3B7C" w:rsidRDefault="0018044F" w:rsidP="00D35943">
      <w:pPr>
        <w:widowControl w:val="0"/>
        <w:numPr>
          <w:ilvl w:val="0"/>
          <w:numId w:val="22"/>
        </w:numPr>
        <w:spacing w:after="120"/>
        <w:jc w:val="both"/>
        <w:outlineLvl w:val="0"/>
        <w:rPr>
          <w:rFonts w:asciiTheme="minorHAnsi" w:hAnsiTheme="minorHAnsi"/>
          <w:sz w:val="22"/>
          <w:szCs w:val="22"/>
        </w:rPr>
      </w:pPr>
      <w:r w:rsidRPr="001B3B7C">
        <w:rPr>
          <w:rFonts w:asciiTheme="minorHAnsi" w:hAnsiTheme="minorHAnsi"/>
          <w:sz w:val="22"/>
          <w:szCs w:val="22"/>
        </w:rPr>
        <w:t>The Exam Officer/Invigilator will start all exams in accordance with JCQ guidelines.</w:t>
      </w:r>
    </w:p>
    <w:p w14:paraId="30C0559D" w14:textId="77777777" w:rsidR="00236C79" w:rsidRPr="001B3B7C" w:rsidRDefault="0018044F" w:rsidP="00D35943">
      <w:pPr>
        <w:widowControl w:val="0"/>
        <w:numPr>
          <w:ilvl w:val="0"/>
          <w:numId w:val="22"/>
        </w:numPr>
        <w:spacing w:after="120"/>
        <w:jc w:val="both"/>
        <w:outlineLvl w:val="0"/>
        <w:rPr>
          <w:rFonts w:asciiTheme="minorHAnsi" w:hAnsiTheme="minorHAnsi"/>
          <w:sz w:val="22"/>
          <w:szCs w:val="22"/>
        </w:rPr>
      </w:pPr>
      <w:r w:rsidRPr="001B3B7C">
        <w:rPr>
          <w:rFonts w:asciiTheme="minorHAnsi" w:hAnsiTheme="minorHAnsi"/>
          <w:sz w:val="22"/>
          <w:szCs w:val="22"/>
        </w:rPr>
        <w:t>Subject staff may</w:t>
      </w:r>
      <w:r w:rsidR="00236C79" w:rsidRPr="001B3B7C">
        <w:rPr>
          <w:rFonts w:asciiTheme="minorHAnsi" w:hAnsiTheme="minorHAnsi"/>
          <w:sz w:val="22"/>
          <w:szCs w:val="22"/>
        </w:rPr>
        <w:t xml:space="preserve"> only</w:t>
      </w:r>
      <w:r w:rsidRPr="001B3B7C">
        <w:rPr>
          <w:rFonts w:asciiTheme="minorHAnsi" w:hAnsiTheme="minorHAnsi"/>
          <w:sz w:val="22"/>
          <w:szCs w:val="22"/>
        </w:rPr>
        <w:t xml:space="preserve"> be present at the start of the exam</w:t>
      </w:r>
      <w:r w:rsidR="00236C79" w:rsidRPr="001B3B7C">
        <w:rPr>
          <w:rFonts w:asciiTheme="minorHAnsi" w:hAnsiTheme="minorHAnsi"/>
          <w:sz w:val="22"/>
          <w:szCs w:val="22"/>
        </w:rPr>
        <w:t>, outside the Exam Hall.</w:t>
      </w:r>
      <w:r w:rsidRPr="001B3B7C">
        <w:rPr>
          <w:rFonts w:asciiTheme="minorHAnsi" w:hAnsiTheme="minorHAnsi"/>
          <w:sz w:val="22"/>
          <w:szCs w:val="22"/>
        </w:rPr>
        <w:t xml:space="preserve"> </w:t>
      </w:r>
    </w:p>
    <w:p w14:paraId="5DA12866" w14:textId="77777777" w:rsidR="0018044F" w:rsidRPr="001B3B7C" w:rsidRDefault="0018044F" w:rsidP="00D35943">
      <w:pPr>
        <w:widowControl w:val="0"/>
        <w:numPr>
          <w:ilvl w:val="0"/>
          <w:numId w:val="22"/>
        </w:numPr>
        <w:spacing w:after="120"/>
        <w:jc w:val="both"/>
        <w:outlineLvl w:val="0"/>
        <w:rPr>
          <w:rFonts w:asciiTheme="minorHAnsi" w:hAnsiTheme="minorHAnsi"/>
          <w:sz w:val="22"/>
          <w:szCs w:val="22"/>
        </w:rPr>
      </w:pPr>
      <w:r w:rsidRPr="001B3B7C">
        <w:rPr>
          <w:rFonts w:asciiTheme="minorHAnsi" w:hAnsiTheme="minorHAnsi"/>
          <w:sz w:val="22"/>
          <w:szCs w:val="22"/>
        </w:rPr>
        <w:t xml:space="preserve">In practical exams </w:t>
      </w:r>
      <w:r w:rsidR="003152C5" w:rsidRPr="001B3B7C">
        <w:rPr>
          <w:rFonts w:asciiTheme="minorHAnsi" w:hAnsiTheme="minorHAnsi"/>
          <w:sz w:val="22"/>
          <w:szCs w:val="22"/>
        </w:rPr>
        <w:t>S</w:t>
      </w:r>
      <w:r w:rsidRPr="001B3B7C">
        <w:rPr>
          <w:rFonts w:asciiTheme="minorHAnsi" w:hAnsiTheme="minorHAnsi"/>
          <w:sz w:val="22"/>
          <w:szCs w:val="22"/>
        </w:rPr>
        <w:t xml:space="preserve">ubject </w:t>
      </w:r>
      <w:r w:rsidR="003152C5" w:rsidRPr="001B3B7C">
        <w:rPr>
          <w:rFonts w:asciiTheme="minorHAnsi" w:hAnsiTheme="minorHAnsi"/>
          <w:sz w:val="22"/>
          <w:szCs w:val="22"/>
        </w:rPr>
        <w:t>T</w:t>
      </w:r>
      <w:r w:rsidRPr="001B3B7C">
        <w:rPr>
          <w:rFonts w:asciiTheme="minorHAnsi" w:hAnsiTheme="minorHAnsi"/>
          <w:sz w:val="22"/>
          <w:szCs w:val="22"/>
        </w:rPr>
        <w:t>eachers may be on hand in case of any technical difficulties.</w:t>
      </w:r>
    </w:p>
    <w:p w14:paraId="6AAD0B00" w14:textId="6D7DF75E" w:rsidR="00F53596" w:rsidRPr="005C1A1D" w:rsidRDefault="0018044F" w:rsidP="00F53596">
      <w:pPr>
        <w:widowControl w:val="0"/>
        <w:numPr>
          <w:ilvl w:val="0"/>
          <w:numId w:val="22"/>
        </w:numPr>
        <w:spacing w:after="120"/>
        <w:jc w:val="both"/>
        <w:outlineLvl w:val="0"/>
        <w:rPr>
          <w:rFonts w:asciiTheme="minorHAnsi" w:hAnsiTheme="minorHAnsi"/>
          <w:sz w:val="22"/>
          <w:szCs w:val="22"/>
        </w:rPr>
      </w:pPr>
      <w:r w:rsidRPr="005C1A1D">
        <w:rPr>
          <w:rFonts w:asciiTheme="minorHAnsi" w:hAnsiTheme="minorHAnsi"/>
          <w:sz w:val="22"/>
          <w:szCs w:val="22"/>
        </w:rPr>
        <w:t xml:space="preserve">Exam papers must not be read by </w:t>
      </w:r>
      <w:r w:rsidR="00A4555E" w:rsidRPr="005C1A1D">
        <w:rPr>
          <w:rFonts w:asciiTheme="minorHAnsi" w:hAnsiTheme="minorHAnsi"/>
          <w:sz w:val="22"/>
          <w:szCs w:val="22"/>
        </w:rPr>
        <w:t>S</w:t>
      </w:r>
      <w:r w:rsidRPr="005C1A1D">
        <w:rPr>
          <w:rFonts w:asciiTheme="minorHAnsi" w:hAnsiTheme="minorHAnsi"/>
          <w:sz w:val="22"/>
          <w:szCs w:val="22"/>
        </w:rPr>
        <w:t xml:space="preserve">ubject </w:t>
      </w:r>
      <w:r w:rsidR="00A4555E" w:rsidRPr="005C1A1D">
        <w:rPr>
          <w:rFonts w:asciiTheme="minorHAnsi" w:hAnsiTheme="minorHAnsi"/>
          <w:sz w:val="22"/>
          <w:szCs w:val="22"/>
        </w:rPr>
        <w:t>T</w:t>
      </w:r>
      <w:r w:rsidRPr="005C1A1D">
        <w:rPr>
          <w:rFonts w:asciiTheme="minorHAnsi" w:hAnsiTheme="minorHAnsi"/>
          <w:sz w:val="22"/>
          <w:szCs w:val="22"/>
        </w:rPr>
        <w:t xml:space="preserve">eachers or removed from the </w:t>
      </w:r>
      <w:r w:rsidR="00A4555E" w:rsidRPr="005C1A1D">
        <w:rPr>
          <w:rFonts w:asciiTheme="minorHAnsi" w:hAnsiTheme="minorHAnsi"/>
          <w:sz w:val="22"/>
          <w:szCs w:val="22"/>
        </w:rPr>
        <w:t>E</w:t>
      </w:r>
      <w:r w:rsidRPr="005C1A1D">
        <w:rPr>
          <w:rFonts w:asciiTheme="minorHAnsi" w:hAnsiTheme="minorHAnsi"/>
          <w:sz w:val="22"/>
          <w:szCs w:val="22"/>
        </w:rPr>
        <w:t xml:space="preserve">xam </w:t>
      </w:r>
      <w:r w:rsidR="00A4555E" w:rsidRPr="005C1A1D">
        <w:rPr>
          <w:rFonts w:asciiTheme="minorHAnsi" w:hAnsiTheme="minorHAnsi"/>
          <w:sz w:val="22"/>
          <w:szCs w:val="22"/>
        </w:rPr>
        <w:t>R</w:t>
      </w:r>
      <w:r w:rsidRPr="005C1A1D">
        <w:rPr>
          <w:rFonts w:asciiTheme="minorHAnsi" w:hAnsiTheme="minorHAnsi"/>
          <w:sz w:val="22"/>
          <w:szCs w:val="22"/>
        </w:rPr>
        <w:t xml:space="preserve">oom before the end of a session. Papers will be distributed to </w:t>
      </w:r>
      <w:r w:rsidR="00A4555E" w:rsidRPr="005C1A1D">
        <w:rPr>
          <w:rFonts w:asciiTheme="minorHAnsi" w:hAnsiTheme="minorHAnsi"/>
          <w:sz w:val="22"/>
          <w:szCs w:val="22"/>
        </w:rPr>
        <w:t>S</w:t>
      </w:r>
      <w:r w:rsidRPr="005C1A1D">
        <w:rPr>
          <w:rFonts w:asciiTheme="minorHAnsi" w:hAnsiTheme="minorHAnsi"/>
          <w:sz w:val="22"/>
          <w:szCs w:val="22"/>
        </w:rPr>
        <w:t xml:space="preserve">ubject </w:t>
      </w:r>
      <w:r w:rsidR="00A4555E" w:rsidRPr="005C1A1D">
        <w:rPr>
          <w:rFonts w:asciiTheme="minorHAnsi" w:hAnsiTheme="minorHAnsi"/>
          <w:sz w:val="22"/>
          <w:szCs w:val="22"/>
        </w:rPr>
        <w:t>L</w:t>
      </w:r>
      <w:r w:rsidRPr="005C1A1D">
        <w:rPr>
          <w:rFonts w:asciiTheme="minorHAnsi" w:hAnsiTheme="minorHAnsi"/>
          <w:sz w:val="22"/>
          <w:szCs w:val="22"/>
        </w:rPr>
        <w:t xml:space="preserve">eaders </w:t>
      </w:r>
      <w:r w:rsidRPr="005C1A1D">
        <w:rPr>
          <w:rFonts w:asciiTheme="minorHAnsi" w:hAnsiTheme="minorHAnsi"/>
          <w:b/>
          <w:sz w:val="22"/>
          <w:szCs w:val="22"/>
        </w:rPr>
        <w:t>24 hours</w:t>
      </w:r>
      <w:r w:rsidRPr="005C1A1D">
        <w:rPr>
          <w:rFonts w:asciiTheme="minorHAnsi" w:hAnsiTheme="minorHAnsi"/>
          <w:sz w:val="22"/>
          <w:szCs w:val="22"/>
        </w:rPr>
        <w:t xml:space="preserve"> after the end of the exam in accordance with JCQ guidelines (to take in</w:t>
      </w:r>
      <w:r w:rsidR="002D4137" w:rsidRPr="005C1A1D">
        <w:rPr>
          <w:rFonts w:asciiTheme="minorHAnsi" w:hAnsiTheme="minorHAnsi"/>
          <w:sz w:val="22"/>
          <w:szCs w:val="22"/>
        </w:rPr>
        <w:t xml:space="preserve"> </w:t>
      </w:r>
      <w:r w:rsidRPr="005C1A1D">
        <w:rPr>
          <w:rFonts w:asciiTheme="minorHAnsi" w:hAnsiTheme="minorHAnsi"/>
          <w:sz w:val="22"/>
          <w:szCs w:val="22"/>
        </w:rPr>
        <w:t>to account any overnight supervision of candidates elsewhere).</w:t>
      </w:r>
    </w:p>
    <w:p w14:paraId="0B8BDEE9"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CANDIDATES, CLASH CANDIDATES AND SPECIAL CONSIDERATION</w:t>
      </w:r>
    </w:p>
    <w:p w14:paraId="0FF3574E" w14:textId="77777777" w:rsidR="00F53596" w:rsidRPr="001B3B7C" w:rsidRDefault="00F53596" w:rsidP="00F53596">
      <w:pPr>
        <w:jc w:val="both"/>
        <w:rPr>
          <w:rFonts w:asciiTheme="minorHAnsi" w:hAnsiTheme="minorHAnsi" w:cs="Arial"/>
          <w:b/>
          <w:sz w:val="22"/>
          <w:szCs w:val="22"/>
        </w:rPr>
      </w:pPr>
    </w:p>
    <w:p w14:paraId="056909D4" w14:textId="77777777" w:rsidR="005E4314" w:rsidRPr="001B3B7C" w:rsidRDefault="00B5670D" w:rsidP="00F53596">
      <w:pPr>
        <w:widowControl w:val="0"/>
        <w:jc w:val="both"/>
        <w:outlineLvl w:val="0"/>
        <w:rPr>
          <w:rFonts w:asciiTheme="minorHAnsi" w:hAnsiTheme="minorHAnsi"/>
          <w:b/>
          <w:sz w:val="22"/>
          <w:szCs w:val="22"/>
        </w:rPr>
      </w:pPr>
      <w:r w:rsidRPr="001B3B7C">
        <w:rPr>
          <w:rFonts w:asciiTheme="minorHAnsi" w:hAnsiTheme="minorHAnsi"/>
          <w:b/>
          <w:sz w:val="22"/>
          <w:szCs w:val="22"/>
        </w:rPr>
        <w:t>8</w:t>
      </w:r>
      <w:r w:rsidR="00F53596" w:rsidRPr="001B3B7C">
        <w:rPr>
          <w:rFonts w:asciiTheme="minorHAnsi" w:hAnsiTheme="minorHAnsi"/>
          <w:b/>
          <w:sz w:val="22"/>
          <w:szCs w:val="22"/>
        </w:rPr>
        <w:t>.1 Candidates</w:t>
      </w:r>
    </w:p>
    <w:p w14:paraId="29AAD03A" w14:textId="64791737" w:rsidR="005E4314" w:rsidRPr="001B3B7C" w:rsidRDefault="005E4314" w:rsidP="00D35943">
      <w:pPr>
        <w:widowControl w:val="0"/>
        <w:numPr>
          <w:ilvl w:val="0"/>
          <w:numId w:val="23"/>
        </w:numPr>
        <w:spacing w:after="120"/>
        <w:jc w:val="both"/>
        <w:outlineLvl w:val="0"/>
        <w:rPr>
          <w:rFonts w:asciiTheme="minorHAnsi" w:hAnsiTheme="minorHAnsi"/>
          <w:sz w:val="22"/>
          <w:szCs w:val="22"/>
        </w:rPr>
      </w:pPr>
      <w:r w:rsidRPr="001B3B7C">
        <w:rPr>
          <w:rFonts w:asciiTheme="minorHAnsi" w:hAnsiTheme="minorHAnsi"/>
          <w:sz w:val="22"/>
          <w:szCs w:val="22"/>
        </w:rPr>
        <w:t xml:space="preserve">In addition to JCQ Regulations regarding behaviour, mobile phones and electronic devices, the Centre’s published rules on acceptable dress, behaviour and candidates’ use of mobile phones and all electronic devices </w:t>
      </w:r>
      <w:r w:rsidR="00001170" w:rsidRPr="001B3B7C">
        <w:rPr>
          <w:rFonts w:asciiTheme="minorHAnsi" w:hAnsiTheme="minorHAnsi"/>
          <w:sz w:val="22"/>
          <w:szCs w:val="22"/>
        </w:rPr>
        <w:t>always apply</w:t>
      </w:r>
      <w:r w:rsidRPr="001B3B7C">
        <w:rPr>
          <w:rFonts w:asciiTheme="minorHAnsi" w:hAnsiTheme="minorHAnsi"/>
          <w:sz w:val="22"/>
          <w:szCs w:val="22"/>
        </w:rPr>
        <w:t>.</w:t>
      </w:r>
    </w:p>
    <w:p w14:paraId="1902FC1E" w14:textId="77777777" w:rsidR="005E4314" w:rsidRPr="001B3B7C" w:rsidRDefault="005E4314" w:rsidP="00D35943">
      <w:pPr>
        <w:widowControl w:val="0"/>
        <w:numPr>
          <w:ilvl w:val="0"/>
          <w:numId w:val="23"/>
        </w:numPr>
        <w:spacing w:after="120"/>
        <w:jc w:val="both"/>
        <w:outlineLvl w:val="0"/>
        <w:rPr>
          <w:rFonts w:asciiTheme="minorHAnsi" w:hAnsiTheme="minorHAnsi"/>
          <w:sz w:val="22"/>
          <w:szCs w:val="22"/>
        </w:rPr>
      </w:pPr>
      <w:r w:rsidRPr="001B3B7C">
        <w:rPr>
          <w:rFonts w:asciiTheme="minorHAnsi" w:hAnsiTheme="minorHAnsi"/>
          <w:sz w:val="22"/>
          <w:szCs w:val="22"/>
        </w:rPr>
        <w:t>Candidates’ personal belongings remain their own responsibility and the Centre accepts no liability for their loss or damage.</w:t>
      </w:r>
    </w:p>
    <w:p w14:paraId="228EC379" w14:textId="77777777" w:rsidR="005E4314" w:rsidRPr="001B3B7C" w:rsidRDefault="005E4314" w:rsidP="00D35943">
      <w:pPr>
        <w:widowControl w:val="0"/>
        <w:numPr>
          <w:ilvl w:val="0"/>
          <w:numId w:val="23"/>
        </w:numPr>
        <w:spacing w:after="120"/>
        <w:jc w:val="both"/>
        <w:outlineLvl w:val="0"/>
        <w:rPr>
          <w:rFonts w:asciiTheme="minorHAnsi" w:hAnsiTheme="minorHAnsi"/>
          <w:sz w:val="22"/>
          <w:szCs w:val="22"/>
        </w:rPr>
      </w:pPr>
      <w:r w:rsidRPr="001B3B7C">
        <w:rPr>
          <w:rFonts w:asciiTheme="minorHAnsi" w:hAnsiTheme="minorHAnsi"/>
          <w:sz w:val="22"/>
          <w:szCs w:val="22"/>
        </w:rPr>
        <w:t>Disruptive candidates are dealt with in accordance with JCQ guidelines.</w:t>
      </w:r>
    </w:p>
    <w:p w14:paraId="59EDB1C0" w14:textId="77777777" w:rsidR="005E4314" w:rsidRPr="001B3B7C" w:rsidRDefault="005E4314" w:rsidP="00D35943">
      <w:pPr>
        <w:widowControl w:val="0"/>
        <w:numPr>
          <w:ilvl w:val="0"/>
          <w:numId w:val="23"/>
        </w:numPr>
        <w:spacing w:after="120"/>
        <w:jc w:val="both"/>
        <w:outlineLvl w:val="0"/>
        <w:rPr>
          <w:rFonts w:asciiTheme="minorHAnsi" w:hAnsiTheme="minorHAnsi"/>
          <w:sz w:val="22"/>
          <w:szCs w:val="22"/>
        </w:rPr>
      </w:pPr>
      <w:r w:rsidRPr="001B3B7C">
        <w:rPr>
          <w:rFonts w:asciiTheme="minorHAnsi" w:hAnsiTheme="minorHAnsi"/>
          <w:sz w:val="22"/>
          <w:szCs w:val="22"/>
        </w:rPr>
        <w:t>Candidates may leave the Exam Room for a medical reason/genuine purpose requiring an immediate return to the Exam Room, in which case a member of staff must accompany them.</w:t>
      </w:r>
    </w:p>
    <w:p w14:paraId="0EC906D1" w14:textId="77777777" w:rsidR="005E4314" w:rsidRPr="001B3B7C" w:rsidRDefault="005E4314" w:rsidP="00D35943">
      <w:pPr>
        <w:widowControl w:val="0"/>
        <w:numPr>
          <w:ilvl w:val="0"/>
          <w:numId w:val="23"/>
        </w:numPr>
        <w:spacing w:after="120"/>
        <w:jc w:val="both"/>
        <w:outlineLvl w:val="0"/>
        <w:rPr>
          <w:rFonts w:asciiTheme="minorHAnsi" w:hAnsiTheme="minorHAnsi"/>
          <w:b/>
          <w:sz w:val="22"/>
          <w:szCs w:val="22"/>
        </w:rPr>
      </w:pPr>
      <w:r w:rsidRPr="001B3B7C">
        <w:rPr>
          <w:rFonts w:asciiTheme="minorHAnsi" w:hAnsiTheme="minorHAnsi"/>
          <w:sz w:val="22"/>
          <w:szCs w:val="22"/>
        </w:rPr>
        <w:t xml:space="preserve">The </w:t>
      </w:r>
      <w:r w:rsidR="00A264C4" w:rsidRPr="001B3B7C">
        <w:rPr>
          <w:rFonts w:asciiTheme="minorHAnsi" w:hAnsiTheme="minorHAnsi"/>
          <w:sz w:val="22"/>
          <w:szCs w:val="22"/>
        </w:rPr>
        <w:t>E</w:t>
      </w:r>
      <w:r w:rsidRPr="001B3B7C">
        <w:rPr>
          <w:rFonts w:asciiTheme="minorHAnsi" w:hAnsiTheme="minorHAnsi"/>
          <w:sz w:val="22"/>
          <w:szCs w:val="22"/>
        </w:rPr>
        <w:t xml:space="preserve">xam </w:t>
      </w:r>
      <w:r w:rsidR="00A264C4" w:rsidRPr="001B3B7C">
        <w:rPr>
          <w:rFonts w:asciiTheme="minorHAnsi" w:hAnsiTheme="minorHAnsi"/>
          <w:sz w:val="22"/>
          <w:szCs w:val="22"/>
        </w:rPr>
        <w:t>O</w:t>
      </w:r>
      <w:r w:rsidRPr="001B3B7C">
        <w:rPr>
          <w:rFonts w:asciiTheme="minorHAnsi" w:hAnsiTheme="minorHAnsi"/>
          <w:sz w:val="22"/>
          <w:szCs w:val="22"/>
        </w:rPr>
        <w:t>fficer will attempt to contact any candidate who is not present at the start of an exam and deal with them in accordance with JCQ guidelines.</w:t>
      </w:r>
    </w:p>
    <w:p w14:paraId="51174143" w14:textId="77777777" w:rsidR="00F53596" w:rsidRDefault="00F53596" w:rsidP="00F53596">
      <w:pPr>
        <w:rPr>
          <w:rFonts w:asciiTheme="minorHAnsi" w:hAnsiTheme="minorHAnsi"/>
          <w:sz w:val="22"/>
          <w:szCs w:val="22"/>
        </w:rPr>
      </w:pPr>
    </w:p>
    <w:p w14:paraId="68E7517C" w14:textId="77777777" w:rsidR="0097109F" w:rsidRPr="001B3B7C" w:rsidRDefault="0097109F" w:rsidP="00F53596">
      <w:pPr>
        <w:rPr>
          <w:rFonts w:asciiTheme="minorHAnsi" w:hAnsiTheme="minorHAnsi"/>
          <w:sz w:val="22"/>
          <w:szCs w:val="22"/>
        </w:rPr>
      </w:pPr>
    </w:p>
    <w:p w14:paraId="042F902B" w14:textId="77777777" w:rsidR="00F334B0" w:rsidRPr="001B3B7C" w:rsidRDefault="00B5670D" w:rsidP="00F53596">
      <w:pPr>
        <w:widowControl w:val="0"/>
        <w:jc w:val="both"/>
        <w:outlineLvl w:val="0"/>
        <w:rPr>
          <w:rFonts w:asciiTheme="minorHAnsi" w:hAnsiTheme="minorHAnsi"/>
          <w:b/>
          <w:sz w:val="22"/>
          <w:szCs w:val="22"/>
        </w:rPr>
      </w:pPr>
      <w:r w:rsidRPr="001B3B7C">
        <w:rPr>
          <w:rFonts w:asciiTheme="minorHAnsi" w:hAnsiTheme="minorHAnsi"/>
          <w:b/>
          <w:sz w:val="22"/>
          <w:szCs w:val="22"/>
        </w:rPr>
        <w:lastRenderedPageBreak/>
        <w:t>8</w:t>
      </w:r>
      <w:r w:rsidR="00F53596" w:rsidRPr="001B3B7C">
        <w:rPr>
          <w:rFonts w:asciiTheme="minorHAnsi" w:hAnsiTheme="minorHAnsi"/>
          <w:b/>
          <w:sz w:val="22"/>
          <w:szCs w:val="22"/>
        </w:rPr>
        <w:t>.2 Clash candidates</w:t>
      </w:r>
    </w:p>
    <w:p w14:paraId="2FBA7985" w14:textId="315FDD8B" w:rsidR="00F334B0" w:rsidRPr="001B3B7C" w:rsidRDefault="00F334B0" w:rsidP="00D35943">
      <w:pPr>
        <w:widowControl w:val="0"/>
        <w:numPr>
          <w:ilvl w:val="0"/>
          <w:numId w:val="24"/>
        </w:numPr>
        <w:jc w:val="both"/>
        <w:outlineLvl w:val="0"/>
        <w:rPr>
          <w:rFonts w:asciiTheme="minorHAnsi" w:hAnsiTheme="minorHAnsi"/>
          <w:sz w:val="22"/>
          <w:szCs w:val="22"/>
        </w:rPr>
      </w:pPr>
      <w:r w:rsidRPr="001B3B7C">
        <w:rPr>
          <w:rFonts w:asciiTheme="minorHAnsi" w:hAnsiTheme="minorHAnsi"/>
          <w:sz w:val="22"/>
          <w:szCs w:val="22"/>
        </w:rPr>
        <w:t xml:space="preserve">The Exam Officer will be responsible as necessary for identifying escorts, identifying a secure venue and </w:t>
      </w:r>
      <w:r w:rsidR="008C1B3E" w:rsidRPr="001B3B7C">
        <w:rPr>
          <w:rFonts w:asciiTheme="minorHAnsi" w:hAnsiTheme="minorHAnsi"/>
          <w:sz w:val="22"/>
          <w:szCs w:val="22"/>
        </w:rPr>
        <w:t>i</w:t>
      </w:r>
      <w:r w:rsidRPr="001B3B7C">
        <w:rPr>
          <w:rFonts w:asciiTheme="minorHAnsi" w:hAnsiTheme="minorHAnsi"/>
          <w:sz w:val="22"/>
          <w:szCs w:val="22"/>
        </w:rPr>
        <w:t>dentifying overnight stays.</w:t>
      </w:r>
    </w:p>
    <w:p w14:paraId="1FD4AA20" w14:textId="77777777" w:rsidR="00F53596" w:rsidRPr="001B3B7C" w:rsidRDefault="00F53596" w:rsidP="00F334B0">
      <w:pPr>
        <w:ind w:left="720"/>
        <w:rPr>
          <w:rFonts w:asciiTheme="minorHAnsi" w:hAnsiTheme="minorHAnsi"/>
          <w:b/>
          <w:sz w:val="22"/>
          <w:szCs w:val="22"/>
        </w:rPr>
      </w:pPr>
    </w:p>
    <w:p w14:paraId="3C8F5A0D" w14:textId="77777777" w:rsidR="00F334B0" w:rsidRPr="001B3B7C" w:rsidRDefault="00B5670D" w:rsidP="00F53596">
      <w:pPr>
        <w:widowControl w:val="0"/>
        <w:jc w:val="both"/>
        <w:outlineLvl w:val="0"/>
        <w:rPr>
          <w:rFonts w:asciiTheme="minorHAnsi" w:hAnsiTheme="minorHAnsi"/>
          <w:b/>
          <w:sz w:val="22"/>
          <w:szCs w:val="22"/>
        </w:rPr>
      </w:pPr>
      <w:r w:rsidRPr="001B3B7C">
        <w:rPr>
          <w:rFonts w:asciiTheme="minorHAnsi" w:hAnsiTheme="minorHAnsi"/>
          <w:b/>
          <w:sz w:val="22"/>
          <w:szCs w:val="22"/>
        </w:rPr>
        <w:t>8</w:t>
      </w:r>
      <w:r w:rsidR="00F53596" w:rsidRPr="001B3B7C">
        <w:rPr>
          <w:rFonts w:asciiTheme="minorHAnsi" w:hAnsiTheme="minorHAnsi"/>
          <w:b/>
          <w:sz w:val="22"/>
          <w:szCs w:val="22"/>
        </w:rPr>
        <w:t>.3 Special consideration</w:t>
      </w:r>
    </w:p>
    <w:p w14:paraId="627E890D" w14:textId="77777777" w:rsidR="00F334B0" w:rsidRPr="001B3B7C" w:rsidRDefault="00F334B0" w:rsidP="00D35943">
      <w:pPr>
        <w:widowControl w:val="0"/>
        <w:numPr>
          <w:ilvl w:val="0"/>
          <w:numId w:val="24"/>
        </w:numPr>
        <w:spacing w:after="120"/>
        <w:jc w:val="both"/>
        <w:outlineLvl w:val="0"/>
        <w:rPr>
          <w:rFonts w:asciiTheme="minorHAnsi" w:hAnsiTheme="minorHAnsi"/>
          <w:sz w:val="22"/>
          <w:szCs w:val="22"/>
        </w:rPr>
      </w:pPr>
      <w:r w:rsidRPr="001B3B7C">
        <w:rPr>
          <w:rFonts w:asciiTheme="minorHAnsi" w:hAnsiTheme="minorHAnsi"/>
          <w:sz w:val="22"/>
          <w:szCs w:val="22"/>
        </w:rPr>
        <w:t>Should a candidate be too ill to sit an exam, suffer bereavement or other trauma or be taken ill during the exam itself, it is the candidate’s responsibility to inform the Centre, Exam Office or Invigilator, to that effect.</w:t>
      </w:r>
    </w:p>
    <w:p w14:paraId="2B5C99E1" w14:textId="77777777" w:rsidR="00F334B0" w:rsidRPr="001B3B7C" w:rsidRDefault="00F334B0" w:rsidP="00D35943">
      <w:pPr>
        <w:widowControl w:val="0"/>
        <w:numPr>
          <w:ilvl w:val="0"/>
          <w:numId w:val="24"/>
        </w:numPr>
        <w:spacing w:after="120"/>
        <w:jc w:val="both"/>
        <w:outlineLvl w:val="0"/>
        <w:rPr>
          <w:rFonts w:asciiTheme="minorHAnsi" w:hAnsiTheme="minorHAnsi"/>
          <w:sz w:val="22"/>
          <w:szCs w:val="22"/>
        </w:rPr>
      </w:pPr>
      <w:r w:rsidRPr="001B3B7C">
        <w:rPr>
          <w:rFonts w:asciiTheme="minorHAnsi" w:hAnsiTheme="minorHAnsi"/>
          <w:sz w:val="22"/>
          <w:szCs w:val="22"/>
        </w:rPr>
        <w:t xml:space="preserve">Any </w:t>
      </w:r>
      <w:r w:rsidR="0059291E" w:rsidRPr="001B3B7C">
        <w:rPr>
          <w:rFonts w:asciiTheme="minorHAnsi" w:hAnsiTheme="minorHAnsi"/>
          <w:sz w:val="22"/>
          <w:szCs w:val="22"/>
        </w:rPr>
        <w:t>S</w:t>
      </w:r>
      <w:r w:rsidRPr="001B3B7C">
        <w:rPr>
          <w:rFonts w:asciiTheme="minorHAnsi" w:hAnsiTheme="minorHAnsi"/>
          <w:sz w:val="22"/>
          <w:szCs w:val="22"/>
        </w:rPr>
        <w:t xml:space="preserve">pecial </w:t>
      </w:r>
      <w:r w:rsidR="0059291E" w:rsidRPr="001B3B7C">
        <w:rPr>
          <w:rFonts w:asciiTheme="minorHAnsi" w:hAnsiTheme="minorHAnsi"/>
          <w:sz w:val="22"/>
          <w:szCs w:val="22"/>
        </w:rPr>
        <w:t>C</w:t>
      </w:r>
      <w:r w:rsidRPr="001B3B7C">
        <w:rPr>
          <w:rFonts w:asciiTheme="minorHAnsi" w:hAnsiTheme="minorHAnsi"/>
          <w:sz w:val="22"/>
          <w:szCs w:val="22"/>
        </w:rPr>
        <w:t xml:space="preserve">onsideration claim must be supported by appropriate evidence, </w:t>
      </w:r>
      <w:r w:rsidR="0059291E" w:rsidRPr="001B3B7C">
        <w:rPr>
          <w:rFonts w:asciiTheme="minorHAnsi" w:hAnsiTheme="minorHAnsi"/>
          <w:sz w:val="22"/>
          <w:szCs w:val="22"/>
        </w:rPr>
        <w:t xml:space="preserve">there is </w:t>
      </w:r>
      <w:r w:rsidR="0059291E" w:rsidRPr="001B3B7C">
        <w:rPr>
          <w:rFonts w:asciiTheme="minorHAnsi" w:hAnsiTheme="minorHAnsi"/>
          <w:b/>
          <w:sz w:val="22"/>
          <w:szCs w:val="22"/>
        </w:rPr>
        <w:t>no</w:t>
      </w:r>
      <w:r w:rsidR="0059291E" w:rsidRPr="001B3B7C">
        <w:rPr>
          <w:rFonts w:asciiTheme="minorHAnsi" w:hAnsiTheme="minorHAnsi"/>
          <w:sz w:val="22"/>
          <w:szCs w:val="22"/>
        </w:rPr>
        <w:t xml:space="preserve"> requirement for a doctor’s letter, a signed statement of events by the Head of Centre</w:t>
      </w:r>
      <w:r w:rsidR="00457517" w:rsidRPr="001B3B7C">
        <w:rPr>
          <w:rFonts w:asciiTheme="minorHAnsi" w:hAnsiTheme="minorHAnsi"/>
          <w:sz w:val="22"/>
          <w:szCs w:val="22"/>
        </w:rPr>
        <w:t>/ Head of Year</w:t>
      </w:r>
      <w:r w:rsidR="0059291E" w:rsidRPr="001B3B7C">
        <w:rPr>
          <w:rFonts w:asciiTheme="minorHAnsi" w:hAnsiTheme="minorHAnsi"/>
          <w:sz w:val="22"/>
          <w:szCs w:val="22"/>
        </w:rPr>
        <w:t xml:space="preserve"> will suffice.</w:t>
      </w:r>
    </w:p>
    <w:p w14:paraId="1A8824A2" w14:textId="77777777" w:rsidR="00F334B0" w:rsidRPr="001B3B7C" w:rsidRDefault="00F334B0" w:rsidP="00D35943">
      <w:pPr>
        <w:widowControl w:val="0"/>
        <w:numPr>
          <w:ilvl w:val="0"/>
          <w:numId w:val="24"/>
        </w:numPr>
        <w:spacing w:after="120"/>
        <w:jc w:val="both"/>
        <w:outlineLvl w:val="0"/>
        <w:rPr>
          <w:rFonts w:asciiTheme="minorHAnsi" w:hAnsiTheme="minorHAnsi"/>
          <w:sz w:val="22"/>
          <w:szCs w:val="22"/>
        </w:rPr>
      </w:pPr>
      <w:r w:rsidRPr="001B3B7C">
        <w:rPr>
          <w:rFonts w:asciiTheme="minorHAnsi" w:hAnsiTheme="minorHAnsi"/>
          <w:sz w:val="22"/>
          <w:szCs w:val="22"/>
        </w:rPr>
        <w:t xml:space="preserve">The </w:t>
      </w:r>
      <w:r w:rsidR="00192DBE" w:rsidRPr="001B3B7C">
        <w:rPr>
          <w:rFonts w:asciiTheme="minorHAnsi" w:hAnsiTheme="minorHAnsi"/>
          <w:sz w:val="22"/>
          <w:szCs w:val="22"/>
        </w:rPr>
        <w:t>E</w:t>
      </w:r>
      <w:r w:rsidRPr="001B3B7C">
        <w:rPr>
          <w:rFonts w:asciiTheme="minorHAnsi" w:hAnsiTheme="minorHAnsi"/>
          <w:sz w:val="22"/>
          <w:szCs w:val="22"/>
        </w:rPr>
        <w:t xml:space="preserve">xam </w:t>
      </w:r>
      <w:r w:rsidR="00192DBE" w:rsidRPr="001B3B7C">
        <w:rPr>
          <w:rFonts w:asciiTheme="minorHAnsi" w:hAnsiTheme="minorHAnsi"/>
          <w:sz w:val="22"/>
          <w:szCs w:val="22"/>
        </w:rPr>
        <w:t>O</w:t>
      </w:r>
      <w:r w:rsidRPr="001B3B7C">
        <w:rPr>
          <w:rFonts w:asciiTheme="minorHAnsi" w:hAnsiTheme="minorHAnsi"/>
          <w:sz w:val="22"/>
          <w:szCs w:val="22"/>
        </w:rPr>
        <w:t>fficer will then complete</w:t>
      </w:r>
      <w:r w:rsidR="00652F8B" w:rsidRPr="001B3B7C">
        <w:rPr>
          <w:rFonts w:asciiTheme="minorHAnsi" w:hAnsiTheme="minorHAnsi"/>
          <w:sz w:val="22"/>
          <w:szCs w:val="22"/>
        </w:rPr>
        <w:t xml:space="preserve"> a</w:t>
      </w:r>
      <w:r w:rsidR="002D4137" w:rsidRPr="001B3B7C">
        <w:rPr>
          <w:rFonts w:asciiTheme="minorHAnsi" w:hAnsiTheme="minorHAnsi"/>
          <w:sz w:val="22"/>
          <w:szCs w:val="22"/>
        </w:rPr>
        <w:t xml:space="preserve"> </w:t>
      </w:r>
      <w:r w:rsidR="00192DBE" w:rsidRPr="001B3B7C">
        <w:rPr>
          <w:rFonts w:asciiTheme="minorHAnsi" w:hAnsiTheme="minorHAnsi"/>
          <w:sz w:val="22"/>
          <w:szCs w:val="22"/>
        </w:rPr>
        <w:t>S</w:t>
      </w:r>
      <w:r w:rsidRPr="001B3B7C">
        <w:rPr>
          <w:rFonts w:asciiTheme="minorHAnsi" w:hAnsiTheme="minorHAnsi"/>
          <w:sz w:val="22"/>
          <w:szCs w:val="22"/>
        </w:rPr>
        <w:t xml:space="preserve">pecial </w:t>
      </w:r>
      <w:r w:rsidR="00192DBE" w:rsidRPr="001B3B7C">
        <w:rPr>
          <w:rFonts w:asciiTheme="minorHAnsi" w:hAnsiTheme="minorHAnsi"/>
          <w:sz w:val="22"/>
          <w:szCs w:val="22"/>
        </w:rPr>
        <w:t>C</w:t>
      </w:r>
      <w:r w:rsidRPr="001B3B7C">
        <w:rPr>
          <w:rFonts w:asciiTheme="minorHAnsi" w:hAnsiTheme="minorHAnsi"/>
          <w:sz w:val="22"/>
          <w:szCs w:val="22"/>
        </w:rPr>
        <w:t>onsideration form</w:t>
      </w:r>
      <w:r w:rsidR="00652F8B" w:rsidRPr="001B3B7C">
        <w:rPr>
          <w:rFonts w:asciiTheme="minorHAnsi" w:hAnsiTheme="minorHAnsi"/>
          <w:sz w:val="22"/>
          <w:szCs w:val="22"/>
        </w:rPr>
        <w:t xml:space="preserve"> online with</w:t>
      </w:r>
      <w:r w:rsidRPr="001B3B7C">
        <w:rPr>
          <w:rFonts w:asciiTheme="minorHAnsi" w:hAnsiTheme="minorHAnsi"/>
          <w:sz w:val="22"/>
          <w:szCs w:val="22"/>
        </w:rPr>
        <w:t xml:space="preserve"> the relevant </w:t>
      </w:r>
      <w:r w:rsidR="00192DBE" w:rsidRPr="001B3B7C">
        <w:rPr>
          <w:rFonts w:asciiTheme="minorHAnsi" w:hAnsiTheme="minorHAnsi"/>
          <w:sz w:val="22"/>
          <w:szCs w:val="22"/>
        </w:rPr>
        <w:t>A</w:t>
      </w:r>
      <w:r w:rsidRPr="001B3B7C">
        <w:rPr>
          <w:rFonts w:asciiTheme="minorHAnsi" w:hAnsiTheme="minorHAnsi"/>
          <w:sz w:val="22"/>
          <w:szCs w:val="22"/>
        </w:rPr>
        <w:t xml:space="preserve">warding </w:t>
      </w:r>
      <w:r w:rsidR="00192DBE" w:rsidRPr="001B3B7C">
        <w:rPr>
          <w:rFonts w:asciiTheme="minorHAnsi" w:hAnsiTheme="minorHAnsi"/>
          <w:sz w:val="22"/>
          <w:szCs w:val="22"/>
        </w:rPr>
        <w:t>B</w:t>
      </w:r>
      <w:r w:rsidRPr="001B3B7C">
        <w:rPr>
          <w:rFonts w:asciiTheme="minorHAnsi" w:hAnsiTheme="minorHAnsi"/>
          <w:sz w:val="22"/>
          <w:szCs w:val="22"/>
        </w:rPr>
        <w:t>ody within seven days of the last exam in the specification.</w:t>
      </w:r>
    </w:p>
    <w:p w14:paraId="1F35774C" w14:textId="77777777" w:rsidR="00F53596" w:rsidRPr="001B3B7C" w:rsidRDefault="00F53596" w:rsidP="00F53596">
      <w:pPr>
        <w:rPr>
          <w:rFonts w:asciiTheme="minorHAnsi" w:hAnsiTheme="minorHAnsi"/>
          <w:sz w:val="22"/>
          <w:szCs w:val="22"/>
        </w:rPr>
      </w:pPr>
    </w:p>
    <w:p w14:paraId="612E59CD" w14:textId="6F9C7BF9" w:rsidR="00F53596" w:rsidRPr="001B3B7C" w:rsidRDefault="000E095F"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 xml:space="preserve">NON-EXAMINATION ASSESSMENT (NEA) </w:t>
      </w:r>
      <w:r w:rsidR="00FE36D6" w:rsidRPr="001B3B7C">
        <w:rPr>
          <w:rFonts w:asciiTheme="minorHAnsi" w:hAnsiTheme="minorHAnsi" w:cs="Arial"/>
          <w:b/>
          <w:color w:val="993300"/>
          <w:sz w:val="22"/>
          <w:szCs w:val="22"/>
        </w:rPr>
        <w:t xml:space="preserve">and </w:t>
      </w:r>
      <w:r w:rsidR="00F53596" w:rsidRPr="001B3B7C">
        <w:rPr>
          <w:rFonts w:asciiTheme="minorHAnsi" w:hAnsiTheme="minorHAnsi" w:cs="Arial"/>
          <w:b/>
          <w:color w:val="993300"/>
          <w:sz w:val="22"/>
          <w:szCs w:val="22"/>
        </w:rPr>
        <w:t>APPEALS AGAINST INTERNAL ASSESSMENTS</w:t>
      </w:r>
    </w:p>
    <w:p w14:paraId="4A37FA58" w14:textId="77777777" w:rsidR="00F53596" w:rsidRPr="001B3B7C" w:rsidRDefault="00F53596" w:rsidP="00F53596">
      <w:pPr>
        <w:jc w:val="both"/>
        <w:rPr>
          <w:rFonts w:asciiTheme="minorHAnsi" w:hAnsiTheme="minorHAnsi" w:cs="Arial"/>
          <w:b/>
          <w:sz w:val="22"/>
          <w:szCs w:val="22"/>
        </w:rPr>
      </w:pPr>
    </w:p>
    <w:p w14:paraId="608BD8E2" w14:textId="1D5C5405" w:rsidR="0035185C" w:rsidRPr="001B3B7C" w:rsidRDefault="00B5670D" w:rsidP="00F53596">
      <w:pPr>
        <w:widowControl w:val="0"/>
        <w:jc w:val="both"/>
        <w:outlineLvl w:val="0"/>
        <w:rPr>
          <w:rFonts w:asciiTheme="minorHAnsi" w:hAnsiTheme="minorHAnsi"/>
          <w:b/>
          <w:sz w:val="22"/>
          <w:szCs w:val="22"/>
        </w:rPr>
      </w:pPr>
      <w:r w:rsidRPr="001B3B7C">
        <w:rPr>
          <w:rFonts w:asciiTheme="minorHAnsi" w:hAnsiTheme="minorHAnsi"/>
          <w:b/>
          <w:sz w:val="22"/>
          <w:szCs w:val="22"/>
        </w:rPr>
        <w:t>9</w:t>
      </w:r>
      <w:r w:rsidR="00F53596" w:rsidRPr="001B3B7C">
        <w:rPr>
          <w:rFonts w:asciiTheme="minorHAnsi" w:hAnsiTheme="minorHAnsi"/>
          <w:b/>
          <w:sz w:val="22"/>
          <w:szCs w:val="22"/>
        </w:rPr>
        <w:t xml:space="preserve">.1 </w:t>
      </w:r>
      <w:r w:rsidR="00FE36D6" w:rsidRPr="001B3B7C">
        <w:rPr>
          <w:rFonts w:asciiTheme="minorHAnsi" w:hAnsiTheme="minorHAnsi"/>
          <w:b/>
          <w:sz w:val="22"/>
          <w:szCs w:val="22"/>
        </w:rPr>
        <w:t>NEAs</w:t>
      </w:r>
    </w:p>
    <w:p w14:paraId="700C4AEA" w14:textId="7ED6B185" w:rsidR="0035185C" w:rsidRPr="001B3B7C" w:rsidRDefault="0035185C" w:rsidP="00D35943">
      <w:pPr>
        <w:widowControl w:val="0"/>
        <w:numPr>
          <w:ilvl w:val="0"/>
          <w:numId w:val="25"/>
        </w:numPr>
        <w:spacing w:after="120"/>
        <w:jc w:val="both"/>
        <w:outlineLvl w:val="0"/>
        <w:rPr>
          <w:rFonts w:asciiTheme="minorHAnsi" w:hAnsiTheme="minorHAnsi"/>
          <w:sz w:val="22"/>
          <w:szCs w:val="22"/>
        </w:rPr>
      </w:pPr>
      <w:r w:rsidRPr="001B3B7C">
        <w:rPr>
          <w:rFonts w:asciiTheme="minorHAnsi" w:hAnsiTheme="minorHAnsi"/>
          <w:sz w:val="22"/>
          <w:szCs w:val="22"/>
        </w:rPr>
        <w:t xml:space="preserve">Candidates who </w:t>
      </w:r>
      <w:r w:rsidR="00E47461" w:rsidRPr="001B3B7C">
        <w:rPr>
          <w:rFonts w:asciiTheme="minorHAnsi" w:hAnsiTheme="minorHAnsi"/>
          <w:sz w:val="22"/>
          <w:szCs w:val="22"/>
        </w:rPr>
        <w:t>must</w:t>
      </w:r>
      <w:r w:rsidRPr="001B3B7C">
        <w:rPr>
          <w:rFonts w:asciiTheme="minorHAnsi" w:hAnsiTheme="minorHAnsi"/>
          <w:sz w:val="22"/>
          <w:szCs w:val="22"/>
        </w:rPr>
        <w:t xml:space="preserve"> prepare portfolios should do so by the end of the Course or Centre defined date.</w:t>
      </w:r>
    </w:p>
    <w:p w14:paraId="22A2D3AB" w14:textId="0DF75B84" w:rsidR="0035185C" w:rsidRPr="001B3B7C" w:rsidRDefault="0035185C" w:rsidP="00D35943">
      <w:pPr>
        <w:widowControl w:val="0"/>
        <w:numPr>
          <w:ilvl w:val="0"/>
          <w:numId w:val="25"/>
        </w:numPr>
        <w:spacing w:after="120"/>
        <w:jc w:val="both"/>
        <w:outlineLvl w:val="0"/>
        <w:rPr>
          <w:rFonts w:asciiTheme="minorHAnsi" w:hAnsiTheme="minorHAnsi"/>
          <w:sz w:val="22"/>
          <w:szCs w:val="22"/>
        </w:rPr>
      </w:pPr>
      <w:r w:rsidRPr="001B3B7C">
        <w:rPr>
          <w:rFonts w:asciiTheme="minorHAnsi" w:hAnsiTheme="minorHAnsi"/>
          <w:sz w:val="22"/>
          <w:szCs w:val="22"/>
        </w:rPr>
        <w:t xml:space="preserve">Subject Leaders will despatch all </w:t>
      </w:r>
      <w:r w:rsidR="00256DC0" w:rsidRPr="001B3B7C">
        <w:rPr>
          <w:rFonts w:asciiTheme="minorHAnsi" w:hAnsiTheme="minorHAnsi"/>
          <w:sz w:val="22"/>
          <w:szCs w:val="22"/>
        </w:rPr>
        <w:t>NEA</w:t>
      </w:r>
      <w:r w:rsidRPr="001B3B7C">
        <w:rPr>
          <w:rFonts w:asciiTheme="minorHAnsi" w:hAnsiTheme="minorHAnsi"/>
          <w:sz w:val="22"/>
          <w:szCs w:val="22"/>
        </w:rPr>
        <w:t xml:space="preserve"> on time and will keep a record of what has been sent when and to whom along with a proof of posting.</w:t>
      </w:r>
    </w:p>
    <w:p w14:paraId="5B9F06E2" w14:textId="00920484" w:rsidR="0035185C" w:rsidRPr="001B3B7C" w:rsidRDefault="0035185C" w:rsidP="00D35943">
      <w:pPr>
        <w:widowControl w:val="0"/>
        <w:numPr>
          <w:ilvl w:val="0"/>
          <w:numId w:val="25"/>
        </w:numPr>
        <w:spacing w:after="120"/>
        <w:jc w:val="both"/>
        <w:outlineLvl w:val="0"/>
        <w:rPr>
          <w:rFonts w:asciiTheme="minorHAnsi" w:hAnsiTheme="minorHAnsi"/>
          <w:b/>
          <w:sz w:val="22"/>
          <w:szCs w:val="22"/>
        </w:rPr>
      </w:pPr>
      <w:r w:rsidRPr="001B3B7C">
        <w:rPr>
          <w:rFonts w:asciiTheme="minorHAnsi" w:hAnsiTheme="minorHAnsi"/>
          <w:sz w:val="22"/>
          <w:szCs w:val="22"/>
        </w:rPr>
        <w:t xml:space="preserve">Marks for all Internally Assessed work are </w:t>
      </w:r>
      <w:r w:rsidR="00DE3364" w:rsidRPr="001B3B7C">
        <w:rPr>
          <w:rFonts w:asciiTheme="minorHAnsi" w:hAnsiTheme="minorHAnsi"/>
          <w:sz w:val="22"/>
          <w:szCs w:val="22"/>
        </w:rPr>
        <w:t xml:space="preserve">submitted to the Awarding Bodies </w:t>
      </w:r>
      <w:r w:rsidRPr="001B3B7C">
        <w:rPr>
          <w:rFonts w:asciiTheme="minorHAnsi" w:hAnsiTheme="minorHAnsi"/>
          <w:sz w:val="22"/>
          <w:szCs w:val="22"/>
        </w:rPr>
        <w:t>by the Subject</w:t>
      </w:r>
      <w:r w:rsidR="00DE3364" w:rsidRPr="001B3B7C">
        <w:rPr>
          <w:rFonts w:asciiTheme="minorHAnsi" w:hAnsiTheme="minorHAnsi"/>
          <w:sz w:val="22"/>
          <w:szCs w:val="22"/>
        </w:rPr>
        <w:t xml:space="preserve"> Leaders </w:t>
      </w:r>
      <w:r w:rsidR="00E47461" w:rsidRPr="001B3B7C">
        <w:rPr>
          <w:rFonts w:asciiTheme="minorHAnsi" w:hAnsiTheme="minorHAnsi"/>
          <w:sz w:val="22"/>
          <w:szCs w:val="22"/>
        </w:rPr>
        <w:t>online</w:t>
      </w:r>
      <w:r w:rsidR="00DE3364" w:rsidRPr="001B3B7C">
        <w:rPr>
          <w:rFonts w:asciiTheme="minorHAnsi" w:hAnsiTheme="minorHAnsi"/>
          <w:sz w:val="22"/>
          <w:szCs w:val="22"/>
        </w:rPr>
        <w:t xml:space="preserve"> or some may be postal</w:t>
      </w:r>
      <w:r w:rsidRPr="001B3B7C">
        <w:rPr>
          <w:rFonts w:asciiTheme="minorHAnsi" w:hAnsiTheme="minorHAnsi"/>
          <w:sz w:val="22"/>
          <w:szCs w:val="22"/>
        </w:rPr>
        <w:t>.</w:t>
      </w:r>
    </w:p>
    <w:p w14:paraId="37D7FAED" w14:textId="77777777" w:rsidR="00EC7F94" w:rsidRPr="001B3B7C" w:rsidRDefault="00EC7F94"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Staff must not provide templates, writing frames, or model answers to candidates.</w:t>
      </w:r>
    </w:p>
    <w:p w14:paraId="24EF7C02" w14:textId="77777777" w:rsidR="00EC7F94" w:rsidRPr="001B3B7C" w:rsidRDefault="00EC7F94"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 xml:space="preserve">Teachers may give only </w:t>
      </w:r>
      <w:r w:rsidRPr="001B3B7C">
        <w:rPr>
          <w:rFonts w:asciiTheme="minorHAnsi" w:hAnsiTheme="minorHAnsi"/>
          <w:bCs/>
          <w:i/>
          <w:iCs/>
          <w:sz w:val="22"/>
          <w:szCs w:val="22"/>
        </w:rPr>
        <w:t>general feedback</w:t>
      </w:r>
      <w:r w:rsidRPr="001B3B7C">
        <w:rPr>
          <w:rFonts w:asciiTheme="minorHAnsi" w:hAnsiTheme="minorHAnsi"/>
          <w:bCs/>
          <w:sz w:val="22"/>
          <w:szCs w:val="22"/>
        </w:rPr>
        <w:t xml:space="preserve"> and must record any permitted assistance.</w:t>
      </w:r>
    </w:p>
    <w:p w14:paraId="435E8366" w14:textId="77777777" w:rsidR="00EC7F94" w:rsidRPr="001B3B7C" w:rsidRDefault="00EC7F94"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All candidate work must be authenticated. Teachers must not accept unauthenticated work for assessment.</w:t>
      </w:r>
    </w:p>
    <w:p w14:paraId="7665D8EB" w14:textId="77777777" w:rsidR="00EC7F94" w:rsidRPr="001B3B7C" w:rsidRDefault="00EC7F94"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 xml:space="preserve">Candidates must reference any sources, including use of AI tools, in line with JCQ </w:t>
      </w:r>
      <w:r w:rsidRPr="001B3B7C">
        <w:rPr>
          <w:rFonts w:asciiTheme="minorHAnsi" w:hAnsiTheme="minorHAnsi"/>
          <w:bCs/>
          <w:i/>
          <w:iCs/>
          <w:sz w:val="22"/>
          <w:szCs w:val="22"/>
        </w:rPr>
        <w:t>Plagiarism in Assessments</w:t>
      </w:r>
      <w:r w:rsidRPr="001B3B7C">
        <w:rPr>
          <w:rFonts w:asciiTheme="minorHAnsi" w:hAnsiTheme="minorHAnsi"/>
          <w:bCs/>
          <w:sz w:val="22"/>
          <w:szCs w:val="22"/>
        </w:rPr>
        <w:t xml:space="preserve"> guidance.</w:t>
      </w:r>
    </w:p>
    <w:p w14:paraId="20FDBC20" w14:textId="6E121C41" w:rsidR="00EC7F94" w:rsidRPr="001B3B7C" w:rsidRDefault="00EC7F94"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All NEA must be securely stored between sessions.</w:t>
      </w:r>
    </w:p>
    <w:p w14:paraId="7C9147AC" w14:textId="6EB2F844" w:rsidR="006349F3" w:rsidRPr="001B3B7C" w:rsidRDefault="006349F3" w:rsidP="00D35943">
      <w:pPr>
        <w:widowControl w:val="0"/>
        <w:numPr>
          <w:ilvl w:val="0"/>
          <w:numId w:val="25"/>
        </w:numPr>
        <w:spacing w:after="120"/>
        <w:jc w:val="both"/>
        <w:outlineLvl w:val="0"/>
        <w:rPr>
          <w:rFonts w:asciiTheme="minorHAnsi" w:hAnsiTheme="minorHAnsi"/>
          <w:bCs/>
          <w:sz w:val="22"/>
          <w:szCs w:val="22"/>
        </w:rPr>
      </w:pPr>
      <w:r w:rsidRPr="001B3B7C">
        <w:rPr>
          <w:rFonts w:asciiTheme="minorHAnsi" w:hAnsiTheme="minorHAnsi"/>
          <w:bCs/>
          <w:sz w:val="22"/>
          <w:szCs w:val="22"/>
        </w:rPr>
        <w:t xml:space="preserve">For vocational/technical qualifications, the Centre will follow JCQ </w:t>
      </w:r>
      <w:r w:rsidRPr="001B3B7C">
        <w:rPr>
          <w:rFonts w:asciiTheme="minorHAnsi" w:hAnsiTheme="minorHAnsi"/>
          <w:bCs/>
          <w:i/>
          <w:iCs/>
          <w:sz w:val="22"/>
          <w:szCs w:val="22"/>
        </w:rPr>
        <w:t>Instructions for conducting non-examination assessments (Vocational and Technical Qualifications) 2025–26</w:t>
      </w:r>
      <w:r w:rsidRPr="001B3B7C">
        <w:rPr>
          <w:rFonts w:asciiTheme="minorHAnsi" w:hAnsiTheme="minorHAnsi"/>
          <w:bCs/>
          <w:sz w:val="22"/>
          <w:szCs w:val="22"/>
        </w:rPr>
        <w:t>.</w:t>
      </w:r>
    </w:p>
    <w:p w14:paraId="7ED7FC0A" w14:textId="77777777" w:rsidR="00F53596" w:rsidRPr="001B3B7C" w:rsidRDefault="00F53596" w:rsidP="00F53596">
      <w:pPr>
        <w:rPr>
          <w:rFonts w:asciiTheme="minorHAnsi" w:hAnsiTheme="minorHAnsi"/>
          <w:sz w:val="22"/>
          <w:szCs w:val="22"/>
        </w:rPr>
      </w:pPr>
    </w:p>
    <w:p w14:paraId="3EED1A12" w14:textId="77777777" w:rsidR="0027746A" w:rsidRPr="001B3B7C" w:rsidRDefault="00CF3B2C" w:rsidP="00F53596">
      <w:pPr>
        <w:widowControl w:val="0"/>
        <w:jc w:val="both"/>
        <w:outlineLvl w:val="0"/>
        <w:rPr>
          <w:rFonts w:asciiTheme="minorHAnsi" w:hAnsiTheme="minorHAnsi"/>
          <w:b/>
          <w:sz w:val="22"/>
          <w:szCs w:val="22"/>
        </w:rPr>
      </w:pPr>
      <w:r w:rsidRPr="001B3B7C">
        <w:rPr>
          <w:rFonts w:asciiTheme="minorHAnsi" w:hAnsiTheme="minorHAnsi"/>
          <w:b/>
          <w:sz w:val="22"/>
          <w:szCs w:val="22"/>
        </w:rPr>
        <w:t>9</w:t>
      </w:r>
      <w:r w:rsidR="00F53596" w:rsidRPr="001B3B7C">
        <w:rPr>
          <w:rFonts w:asciiTheme="minorHAnsi" w:hAnsiTheme="minorHAnsi"/>
          <w:b/>
          <w:sz w:val="22"/>
          <w:szCs w:val="22"/>
        </w:rPr>
        <w:t xml:space="preserve">.2 Appeals against </w:t>
      </w:r>
      <w:r w:rsidR="0027746A" w:rsidRPr="001B3B7C">
        <w:rPr>
          <w:rFonts w:asciiTheme="minorHAnsi" w:hAnsiTheme="minorHAnsi"/>
          <w:b/>
          <w:sz w:val="22"/>
          <w:szCs w:val="22"/>
        </w:rPr>
        <w:t>I</w:t>
      </w:r>
      <w:r w:rsidR="00F53596" w:rsidRPr="001B3B7C">
        <w:rPr>
          <w:rFonts w:asciiTheme="minorHAnsi" w:hAnsiTheme="minorHAnsi"/>
          <w:b/>
          <w:sz w:val="22"/>
          <w:szCs w:val="22"/>
        </w:rPr>
        <w:t xml:space="preserve">nternal </w:t>
      </w:r>
      <w:r w:rsidR="0027746A" w:rsidRPr="001B3B7C">
        <w:rPr>
          <w:rFonts w:asciiTheme="minorHAnsi" w:hAnsiTheme="minorHAnsi"/>
          <w:b/>
          <w:sz w:val="22"/>
          <w:szCs w:val="22"/>
        </w:rPr>
        <w:t>A</w:t>
      </w:r>
      <w:r w:rsidR="00F53596" w:rsidRPr="001B3B7C">
        <w:rPr>
          <w:rFonts w:asciiTheme="minorHAnsi" w:hAnsiTheme="minorHAnsi"/>
          <w:b/>
          <w:sz w:val="22"/>
          <w:szCs w:val="22"/>
        </w:rPr>
        <w:t>ssessments</w:t>
      </w:r>
    </w:p>
    <w:p w14:paraId="290E09EB" w14:textId="77777777" w:rsidR="00F53596" w:rsidRPr="001B3B7C" w:rsidRDefault="00F53596" w:rsidP="00F53596">
      <w:pPr>
        <w:widowControl w:val="0"/>
        <w:ind w:left="720"/>
        <w:jc w:val="both"/>
        <w:outlineLvl w:val="0"/>
        <w:rPr>
          <w:rFonts w:asciiTheme="minorHAnsi" w:hAnsiTheme="minorHAnsi"/>
          <w:sz w:val="22"/>
          <w:szCs w:val="22"/>
        </w:rPr>
      </w:pPr>
      <w:r w:rsidRPr="001B3B7C">
        <w:rPr>
          <w:rFonts w:asciiTheme="minorHAnsi" w:hAnsiTheme="minorHAnsi"/>
          <w:sz w:val="22"/>
          <w:szCs w:val="22"/>
        </w:rPr>
        <w:t xml:space="preserve">The </w:t>
      </w:r>
      <w:r w:rsidR="0027746A" w:rsidRPr="001B3B7C">
        <w:rPr>
          <w:rFonts w:asciiTheme="minorHAnsi" w:hAnsiTheme="minorHAnsi"/>
          <w:sz w:val="22"/>
          <w:szCs w:val="22"/>
        </w:rPr>
        <w:t>C</w:t>
      </w:r>
      <w:r w:rsidRPr="001B3B7C">
        <w:rPr>
          <w:rFonts w:asciiTheme="minorHAnsi" w:hAnsiTheme="minorHAnsi"/>
          <w:sz w:val="22"/>
          <w:szCs w:val="22"/>
        </w:rPr>
        <w:t xml:space="preserve">entre is obliged to publish a separate procedure on this subject, which is </w:t>
      </w:r>
      <w:r w:rsidR="00CF3B2C" w:rsidRPr="001B3B7C">
        <w:rPr>
          <w:rFonts w:asciiTheme="minorHAnsi" w:hAnsiTheme="minorHAnsi"/>
          <w:sz w:val="22"/>
          <w:szCs w:val="22"/>
        </w:rPr>
        <w:t>published on the College website.</w:t>
      </w:r>
    </w:p>
    <w:p w14:paraId="1A9F4CFF" w14:textId="77777777" w:rsidR="00F53596" w:rsidRPr="001B3B7C" w:rsidRDefault="00F53596" w:rsidP="00F53596">
      <w:pPr>
        <w:rPr>
          <w:rFonts w:asciiTheme="minorHAnsi" w:hAnsiTheme="minorHAnsi"/>
          <w:sz w:val="22"/>
          <w:szCs w:val="22"/>
        </w:rPr>
      </w:pPr>
    </w:p>
    <w:p w14:paraId="6C599732" w14:textId="77777777" w:rsidR="00F53596" w:rsidRPr="001B3B7C" w:rsidRDefault="00F53596" w:rsidP="00F53596">
      <w:pPr>
        <w:widowControl w:val="0"/>
        <w:jc w:val="both"/>
        <w:outlineLvl w:val="0"/>
        <w:rPr>
          <w:rFonts w:asciiTheme="minorHAnsi" w:hAnsiTheme="minorHAnsi"/>
          <w:i/>
          <w:sz w:val="22"/>
          <w:szCs w:val="22"/>
        </w:rPr>
      </w:pPr>
      <w:r w:rsidRPr="001B3B7C">
        <w:rPr>
          <w:rFonts w:asciiTheme="minorHAnsi" w:hAnsiTheme="minorHAnsi"/>
          <w:i/>
          <w:sz w:val="22"/>
          <w:szCs w:val="22"/>
        </w:rPr>
        <w:t>The main points are:</w:t>
      </w:r>
    </w:p>
    <w:p w14:paraId="440A3AB9" w14:textId="77777777" w:rsidR="0027746A" w:rsidRPr="001B3B7C" w:rsidRDefault="0027746A" w:rsidP="00F53596">
      <w:pPr>
        <w:widowControl w:val="0"/>
        <w:jc w:val="both"/>
        <w:outlineLvl w:val="0"/>
        <w:rPr>
          <w:rFonts w:asciiTheme="minorHAnsi" w:hAnsiTheme="minorHAnsi"/>
          <w:sz w:val="22"/>
          <w:szCs w:val="22"/>
        </w:rPr>
      </w:pPr>
    </w:p>
    <w:p w14:paraId="577B91DD" w14:textId="77777777" w:rsidR="00C51271" w:rsidRPr="001B3B7C" w:rsidRDefault="00C51271"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A</w:t>
      </w:r>
      <w:r w:rsidR="00F53596" w:rsidRPr="001B3B7C">
        <w:rPr>
          <w:rFonts w:asciiTheme="minorHAnsi" w:hAnsiTheme="minorHAnsi"/>
          <w:sz w:val="22"/>
          <w:szCs w:val="22"/>
        </w:rPr>
        <w:t xml:space="preserve">ppeals will only be entertained if they apply to the process leading to an assessment. </w:t>
      </w:r>
    </w:p>
    <w:p w14:paraId="3A97B024" w14:textId="77777777" w:rsidR="00F53596" w:rsidRPr="001B3B7C" w:rsidRDefault="00F53596"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There is no appeal against the mark or grade awarded</w:t>
      </w:r>
    </w:p>
    <w:p w14:paraId="684D1B49" w14:textId="03F74233" w:rsidR="00F53596" w:rsidRPr="001B3B7C" w:rsidRDefault="00A240BD"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C</w:t>
      </w:r>
      <w:r w:rsidR="00F53596" w:rsidRPr="001B3B7C">
        <w:rPr>
          <w:rFonts w:asciiTheme="minorHAnsi" w:hAnsiTheme="minorHAnsi"/>
          <w:sz w:val="22"/>
          <w:szCs w:val="22"/>
        </w:rPr>
        <w:t xml:space="preserve">andidates may appeal if they feel their </w:t>
      </w:r>
      <w:r w:rsidR="00FC5699" w:rsidRPr="001B3B7C">
        <w:rPr>
          <w:rFonts w:asciiTheme="minorHAnsi" w:hAnsiTheme="minorHAnsi"/>
          <w:sz w:val="22"/>
          <w:szCs w:val="22"/>
        </w:rPr>
        <w:t>NEA</w:t>
      </w:r>
      <w:r w:rsidR="00F53596" w:rsidRPr="001B3B7C">
        <w:rPr>
          <w:rFonts w:asciiTheme="minorHAnsi" w:hAnsiTheme="minorHAnsi"/>
          <w:sz w:val="22"/>
          <w:szCs w:val="22"/>
        </w:rPr>
        <w:t xml:space="preserve"> has been assessed unfairly, inconsistently or not in accordance with the specification for the qualification</w:t>
      </w:r>
    </w:p>
    <w:p w14:paraId="711CA0EC" w14:textId="77777777" w:rsidR="00F53596" w:rsidRPr="001B3B7C" w:rsidRDefault="00A240BD"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A</w:t>
      </w:r>
      <w:r w:rsidR="00F53596" w:rsidRPr="001B3B7C">
        <w:rPr>
          <w:rFonts w:asciiTheme="minorHAnsi" w:hAnsiTheme="minorHAnsi"/>
          <w:sz w:val="22"/>
          <w:szCs w:val="22"/>
        </w:rPr>
        <w:t xml:space="preserve">ppeals should be made in writing to the </w:t>
      </w:r>
      <w:r w:rsidRPr="001B3B7C">
        <w:rPr>
          <w:rFonts w:asciiTheme="minorHAnsi" w:hAnsiTheme="minorHAnsi"/>
          <w:sz w:val="22"/>
          <w:szCs w:val="22"/>
        </w:rPr>
        <w:t>H</w:t>
      </w:r>
      <w:r w:rsidR="00F53596" w:rsidRPr="001B3B7C">
        <w:rPr>
          <w:rFonts w:asciiTheme="minorHAnsi" w:hAnsiTheme="minorHAnsi"/>
          <w:sz w:val="22"/>
          <w:szCs w:val="22"/>
        </w:rPr>
        <w:t xml:space="preserve">ead of </w:t>
      </w:r>
      <w:r w:rsidRPr="001B3B7C">
        <w:rPr>
          <w:rFonts w:asciiTheme="minorHAnsi" w:hAnsiTheme="minorHAnsi"/>
          <w:sz w:val="22"/>
          <w:szCs w:val="22"/>
        </w:rPr>
        <w:t>C</w:t>
      </w:r>
      <w:r w:rsidR="00F53596" w:rsidRPr="001B3B7C">
        <w:rPr>
          <w:rFonts w:asciiTheme="minorHAnsi" w:hAnsiTheme="minorHAnsi"/>
          <w:sz w:val="22"/>
          <w:szCs w:val="22"/>
        </w:rPr>
        <w:t xml:space="preserve">entre (or other nominee) who will decide whether </w:t>
      </w:r>
      <w:r w:rsidR="00F53596" w:rsidRPr="001B3B7C">
        <w:rPr>
          <w:rFonts w:asciiTheme="minorHAnsi" w:hAnsiTheme="minorHAnsi"/>
          <w:sz w:val="22"/>
          <w:szCs w:val="22"/>
        </w:rPr>
        <w:lastRenderedPageBreak/>
        <w:t>the process used conformed to the necessary requirements</w:t>
      </w:r>
    </w:p>
    <w:p w14:paraId="72568307" w14:textId="77777777" w:rsidR="00F53596" w:rsidRPr="001B3B7C" w:rsidRDefault="00F53596"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 xml:space="preserve">the </w:t>
      </w:r>
      <w:r w:rsidR="00A240BD" w:rsidRPr="001B3B7C">
        <w:rPr>
          <w:rFonts w:asciiTheme="minorHAnsi" w:hAnsiTheme="minorHAnsi"/>
          <w:sz w:val="22"/>
          <w:szCs w:val="22"/>
        </w:rPr>
        <w:t>H</w:t>
      </w:r>
      <w:r w:rsidRPr="001B3B7C">
        <w:rPr>
          <w:rFonts w:asciiTheme="minorHAnsi" w:hAnsiTheme="minorHAnsi"/>
          <w:sz w:val="22"/>
          <w:szCs w:val="22"/>
        </w:rPr>
        <w:t xml:space="preserve">ead of </w:t>
      </w:r>
      <w:r w:rsidR="00A240BD" w:rsidRPr="001B3B7C">
        <w:rPr>
          <w:rFonts w:asciiTheme="minorHAnsi" w:hAnsiTheme="minorHAnsi"/>
          <w:sz w:val="22"/>
          <w:szCs w:val="22"/>
        </w:rPr>
        <w:t>C</w:t>
      </w:r>
      <w:r w:rsidRPr="001B3B7C">
        <w:rPr>
          <w:rFonts w:asciiTheme="minorHAnsi" w:hAnsiTheme="minorHAnsi"/>
          <w:sz w:val="22"/>
          <w:szCs w:val="22"/>
        </w:rPr>
        <w:t xml:space="preserve">entre’s findings will be notified in writing, copied to the </w:t>
      </w:r>
      <w:r w:rsidR="00A240BD" w:rsidRPr="001B3B7C">
        <w:rPr>
          <w:rFonts w:asciiTheme="minorHAnsi" w:hAnsiTheme="minorHAnsi"/>
          <w:sz w:val="22"/>
          <w:szCs w:val="22"/>
        </w:rPr>
        <w:t>E</w:t>
      </w:r>
      <w:r w:rsidRPr="001B3B7C">
        <w:rPr>
          <w:rFonts w:asciiTheme="minorHAnsi" w:hAnsiTheme="minorHAnsi"/>
          <w:sz w:val="22"/>
          <w:szCs w:val="22"/>
        </w:rPr>
        <w:t xml:space="preserve">xam </w:t>
      </w:r>
      <w:r w:rsidR="00A240BD" w:rsidRPr="001B3B7C">
        <w:rPr>
          <w:rFonts w:asciiTheme="minorHAnsi" w:hAnsiTheme="minorHAnsi"/>
          <w:sz w:val="22"/>
          <w:szCs w:val="22"/>
        </w:rPr>
        <w:t>O</w:t>
      </w:r>
      <w:r w:rsidRPr="001B3B7C">
        <w:rPr>
          <w:rFonts w:asciiTheme="minorHAnsi" w:hAnsiTheme="minorHAnsi"/>
          <w:sz w:val="22"/>
          <w:szCs w:val="22"/>
        </w:rPr>
        <w:t xml:space="preserve">fficer and recorded for </w:t>
      </w:r>
      <w:r w:rsidR="00A240BD" w:rsidRPr="001B3B7C">
        <w:rPr>
          <w:rFonts w:asciiTheme="minorHAnsi" w:hAnsiTheme="minorHAnsi"/>
          <w:sz w:val="22"/>
          <w:szCs w:val="22"/>
        </w:rPr>
        <w:t>A</w:t>
      </w:r>
      <w:r w:rsidRPr="001B3B7C">
        <w:rPr>
          <w:rFonts w:asciiTheme="minorHAnsi" w:hAnsiTheme="minorHAnsi"/>
          <w:sz w:val="22"/>
          <w:szCs w:val="22"/>
        </w:rPr>
        <w:t xml:space="preserve">warding </w:t>
      </w:r>
      <w:r w:rsidR="00A240BD" w:rsidRPr="001B3B7C">
        <w:rPr>
          <w:rFonts w:asciiTheme="minorHAnsi" w:hAnsiTheme="minorHAnsi"/>
          <w:sz w:val="22"/>
          <w:szCs w:val="22"/>
        </w:rPr>
        <w:t>B</w:t>
      </w:r>
      <w:r w:rsidRPr="001B3B7C">
        <w:rPr>
          <w:rFonts w:asciiTheme="minorHAnsi" w:hAnsiTheme="minorHAnsi"/>
          <w:sz w:val="22"/>
          <w:szCs w:val="22"/>
        </w:rPr>
        <w:t>ody inspection.</w:t>
      </w:r>
    </w:p>
    <w:p w14:paraId="5A5E4490" w14:textId="6205439E" w:rsidR="00FC5699" w:rsidRDefault="00FC5699" w:rsidP="00D35943">
      <w:pPr>
        <w:widowControl w:val="0"/>
        <w:numPr>
          <w:ilvl w:val="0"/>
          <w:numId w:val="14"/>
        </w:numPr>
        <w:spacing w:after="120"/>
        <w:ind w:left="714" w:hanging="357"/>
        <w:jc w:val="both"/>
        <w:outlineLvl w:val="0"/>
        <w:rPr>
          <w:rFonts w:asciiTheme="minorHAnsi" w:hAnsiTheme="minorHAnsi"/>
          <w:sz w:val="22"/>
          <w:szCs w:val="22"/>
        </w:rPr>
      </w:pPr>
      <w:r w:rsidRPr="001B3B7C">
        <w:rPr>
          <w:rFonts w:asciiTheme="minorHAnsi" w:hAnsiTheme="minorHAnsi"/>
          <w:sz w:val="22"/>
          <w:szCs w:val="22"/>
        </w:rPr>
        <w:t>Appeals may also be lodged against decisions to reject a candidate’s work on grounds of malpractice or inability to authenticate work. The Centre’s Malpractice Policy applies.</w:t>
      </w:r>
    </w:p>
    <w:p w14:paraId="16022D1A" w14:textId="77777777" w:rsidR="009E0EE3" w:rsidRPr="001B3B7C" w:rsidRDefault="009E0EE3" w:rsidP="00D35943">
      <w:pPr>
        <w:widowControl w:val="0"/>
        <w:numPr>
          <w:ilvl w:val="0"/>
          <w:numId w:val="14"/>
        </w:numPr>
        <w:spacing w:after="120"/>
        <w:ind w:left="714" w:hanging="357"/>
        <w:jc w:val="both"/>
        <w:outlineLvl w:val="0"/>
        <w:rPr>
          <w:rFonts w:asciiTheme="minorHAnsi" w:hAnsiTheme="minorHAnsi"/>
          <w:sz w:val="22"/>
          <w:szCs w:val="22"/>
        </w:rPr>
      </w:pPr>
    </w:p>
    <w:p w14:paraId="7BEDA923" w14:textId="77777777" w:rsidR="00F53596" w:rsidRPr="001B3B7C" w:rsidRDefault="00F53596" w:rsidP="00F53596">
      <w:pPr>
        <w:widowControl w:val="0"/>
        <w:jc w:val="both"/>
        <w:rPr>
          <w:rFonts w:asciiTheme="minorHAnsi" w:hAnsiTheme="minorHAnsi"/>
          <w:sz w:val="22"/>
          <w:szCs w:val="22"/>
        </w:rPr>
      </w:pPr>
    </w:p>
    <w:p w14:paraId="677E9ED2" w14:textId="77777777" w:rsidR="00F53596" w:rsidRPr="001B3B7C" w:rsidRDefault="00F53596" w:rsidP="00D35943">
      <w:pPr>
        <w:numPr>
          <w:ilvl w:val="1"/>
          <w:numId w:val="3"/>
        </w:numPr>
        <w:shd w:val="clear" w:color="auto" w:fill="B3B3B3"/>
        <w:ind w:hanging="1440"/>
        <w:jc w:val="right"/>
        <w:rPr>
          <w:rFonts w:asciiTheme="minorHAnsi" w:hAnsiTheme="minorHAnsi" w:cs="Arial"/>
          <w:b/>
          <w:color w:val="993300"/>
          <w:sz w:val="22"/>
          <w:szCs w:val="22"/>
        </w:rPr>
      </w:pPr>
      <w:r w:rsidRPr="001B3B7C">
        <w:rPr>
          <w:rFonts w:asciiTheme="minorHAnsi" w:hAnsiTheme="minorHAnsi" w:cs="Arial"/>
          <w:b/>
          <w:color w:val="993300"/>
          <w:sz w:val="22"/>
          <w:szCs w:val="22"/>
        </w:rPr>
        <w:t>RESULTS, ENQUIRIES ABOUT RESULTS (EARS) AND ACCESS TO SCRIPTS (ATS)</w:t>
      </w:r>
    </w:p>
    <w:p w14:paraId="7F9FC8E9" w14:textId="77777777" w:rsidR="00F53596" w:rsidRPr="001B3B7C" w:rsidRDefault="00F53596" w:rsidP="00F53596">
      <w:pPr>
        <w:jc w:val="both"/>
        <w:rPr>
          <w:rFonts w:asciiTheme="minorHAnsi" w:hAnsiTheme="minorHAnsi" w:cs="Arial"/>
          <w:b/>
          <w:sz w:val="22"/>
          <w:szCs w:val="22"/>
        </w:rPr>
      </w:pPr>
    </w:p>
    <w:p w14:paraId="2FEB7EB1" w14:textId="77777777" w:rsidR="00704D09" w:rsidRPr="001B3B7C" w:rsidRDefault="00CF3B2C" w:rsidP="00F53596">
      <w:pPr>
        <w:widowControl w:val="0"/>
        <w:jc w:val="both"/>
        <w:outlineLvl w:val="0"/>
        <w:rPr>
          <w:rFonts w:asciiTheme="minorHAnsi" w:hAnsiTheme="minorHAnsi"/>
          <w:b/>
          <w:sz w:val="22"/>
          <w:szCs w:val="22"/>
        </w:rPr>
      </w:pPr>
      <w:r w:rsidRPr="001B3B7C">
        <w:rPr>
          <w:rFonts w:asciiTheme="minorHAnsi" w:hAnsiTheme="minorHAnsi"/>
          <w:b/>
          <w:sz w:val="22"/>
          <w:szCs w:val="22"/>
        </w:rPr>
        <w:t>10</w:t>
      </w:r>
      <w:r w:rsidR="00F53596" w:rsidRPr="001B3B7C">
        <w:rPr>
          <w:rFonts w:asciiTheme="minorHAnsi" w:hAnsiTheme="minorHAnsi"/>
          <w:b/>
          <w:sz w:val="22"/>
          <w:szCs w:val="22"/>
        </w:rPr>
        <w:t>.1 Results</w:t>
      </w:r>
    </w:p>
    <w:p w14:paraId="78682370" w14:textId="77777777" w:rsidR="00704D09" w:rsidRPr="001B3B7C" w:rsidRDefault="00704D09" w:rsidP="00D35943">
      <w:pPr>
        <w:widowControl w:val="0"/>
        <w:numPr>
          <w:ilvl w:val="0"/>
          <w:numId w:val="26"/>
        </w:numPr>
        <w:spacing w:after="120"/>
        <w:jc w:val="both"/>
        <w:outlineLvl w:val="0"/>
        <w:rPr>
          <w:rFonts w:asciiTheme="minorHAnsi" w:hAnsiTheme="minorHAnsi"/>
          <w:sz w:val="22"/>
          <w:szCs w:val="22"/>
        </w:rPr>
      </w:pPr>
      <w:r w:rsidRPr="001B3B7C">
        <w:rPr>
          <w:rFonts w:asciiTheme="minorHAnsi" w:hAnsiTheme="minorHAnsi"/>
          <w:sz w:val="22"/>
          <w:szCs w:val="22"/>
        </w:rPr>
        <w:t>Candidates will receive individual results slips on Results Day in person at the Centre.</w:t>
      </w:r>
    </w:p>
    <w:p w14:paraId="4E248968" w14:textId="77777777" w:rsidR="00704D09" w:rsidRPr="001B3B7C" w:rsidRDefault="00704D09" w:rsidP="00D35943">
      <w:pPr>
        <w:widowControl w:val="0"/>
        <w:numPr>
          <w:ilvl w:val="0"/>
          <w:numId w:val="26"/>
        </w:numPr>
        <w:spacing w:after="120"/>
        <w:jc w:val="both"/>
        <w:outlineLvl w:val="0"/>
        <w:rPr>
          <w:rFonts w:asciiTheme="minorHAnsi" w:hAnsiTheme="minorHAnsi"/>
          <w:sz w:val="22"/>
          <w:szCs w:val="22"/>
        </w:rPr>
      </w:pPr>
      <w:r w:rsidRPr="001B3B7C">
        <w:rPr>
          <w:rFonts w:asciiTheme="minorHAnsi" w:hAnsiTheme="minorHAnsi"/>
          <w:sz w:val="22"/>
          <w:szCs w:val="22"/>
        </w:rPr>
        <w:t>Arrangements for the school to be open on Results Days are made by the SLT.</w:t>
      </w:r>
    </w:p>
    <w:p w14:paraId="6AB82F39" w14:textId="77777777" w:rsidR="00704D09" w:rsidRPr="001B3B7C" w:rsidRDefault="00704D09" w:rsidP="00D35943">
      <w:pPr>
        <w:widowControl w:val="0"/>
        <w:numPr>
          <w:ilvl w:val="0"/>
          <w:numId w:val="26"/>
        </w:numPr>
        <w:spacing w:after="120"/>
        <w:jc w:val="both"/>
        <w:outlineLvl w:val="0"/>
        <w:rPr>
          <w:rFonts w:asciiTheme="minorHAnsi" w:hAnsiTheme="minorHAnsi"/>
          <w:b/>
          <w:sz w:val="22"/>
          <w:szCs w:val="22"/>
        </w:rPr>
      </w:pPr>
      <w:r w:rsidRPr="001B3B7C">
        <w:rPr>
          <w:rFonts w:asciiTheme="minorHAnsi" w:hAnsiTheme="minorHAnsi"/>
          <w:sz w:val="22"/>
          <w:szCs w:val="22"/>
        </w:rPr>
        <w:t>The provision of staff on Results Days is the responsibility of the SLT.</w:t>
      </w:r>
    </w:p>
    <w:p w14:paraId="36F892BF" w14:textId="77777777" w:rsidR="00F53596" w:rsidRPr="001B3B7C" w:rsidRDefault="00F53596" w:rsidP="00F53596">
      <w:pPr>
        <w:widowControl w:val="0"/>
        <w:jc w:val="both"/>
        <w:outlineLvl w:val="0"/>
        <w:rPr>
          <w:rFonts w:asciiTheme="minorHAnsi" w:hAnsiTheme="minorHAnsi"/>
          <w:sz w:val="22"/>
          <w:szCs w:val="22"/>
        </w:rPr>
      </w:pPr>
    </w:p>
    <w:p w14:paraId="79227895" w14:textId="0629C357" w:rsidR="00EE151C" w:rsidRPr="001B3B7C" w:rsidRDefault="00CF3B2C" w:rsidP="00F53596">
      <w:pPr>
        <w:widowControl w:val="0"/>
        <w:jc w:val="both"/>
        <w:outlineLvl w:val="0"/>
        <w:rPr>
          <w:rFonts w:asciiTheme="minorHAnsi" w:hAnsiTheme="minorHAnsi"/>
          <w:b/>
          <w:sz w:val="22"/>
          <w:szCs w:val="22"/>
        </w:rPr>
      </w:pPr>
      <w:r w:rsidRPr="001B3B7C">
        <w:rPr>
          <w:rFonts w:asciiTheme="minorHAnsi" w:hAnsiTheme="minorHAnsi"/>
          <w:b/>
          <w:sz w:val="22"/>
          <w:szCs w:val="22"/>
        </w:rPr>
        <w:t>10</w:t>
      </w:r>
      <w:r w:rsidR="00F53596" w:rsidRPr="001B3B7C">
        <w:rPr>
          <w:rFonts w:asciiTheme="minorHAnsi" w:hAnsiTheme="minorHAnsi"/>
          <w:b/>
          <w:sz w:val="22"/>
          <w:szCs w:val="22"/>
        </w:rPr>
        <w:t xml:space="preserve">.2 </w:t>
      </w:r>
      <w:r w:rsidR="00484C44" w:rsidRPr="001B3B7C">
        <w:rPr>
          <w:rFonts w:asciiTheme="minorHAnsi" w:hAnsiTheme="minorHAnsi"/>
          <w:b/>
          <w:sz w:val="22"/>
          <w:szCs w:val="22"/>
        </w:rPr>
        <w:t>Enquiries About Results (EARs) / Reviews of Results (</w:t>
      </w:r>
      <w:proofErr w:type="spellStart"/>
      <w:r w:rsidR="00484C44" w:rsidRPr="001B3B7C">
        <w:rPr>
          <w:rFonts w:asciiTheme="minorHAnsi" w:hAnsiTheme="minorHAnsi"/>
          <w:b/>
          <w:sz w:val="22"/>
          <w:szCs w:val="22"/>
        </w:rPr>
        <w:t>RoRs</w:t>
      </w:r>
      <w:proofErr w:type="spellEnd"/>
      <w:r w:rsidR="00484C44" w:rsidRPr="001B3B7C">
        <w:rPr>
          <w:rFonts w:asciiTheme="minorHAnsi" w:hAnsiTheme="minorHAnsi"/>
          <w:b/>
          <w:sz w:val="22"/>
          <w:szCs w:val="22"/>
        </w:rPr>
        <w:t>)</w:t>
      </w:r>
    </w:p>
    <w:p w14:paraId="3A78EC1B" w14:textId="32C2A111" w:rsidR="00EE151C" w:rsidRPr="001B3B7C" w:rsidRDefault="00255D71" w:rsidP="00D35943">
      <w:pPr>
        <w:widowControl w:val="0"/>
        <w:numPr>
          <w:ilvl w:val="0"/>
          <w:numId w:val="27"/>
        </w:numPr>
        <w:jc w:val="both"/>
        <w:outlineLvl w:val="0"/>
        <w:rPr>
          <w:rFonts w:asciiTheme="minorHAnsi" w:hAnsiTheme="minorHAnsi"/>
          <w:color w:val="FF0000"/>
          <w:sz w:val="22"/>
          <w:szCs w:val="22"/>
        </w:rPr>
      </w:pPr>
      <w:r w:rsidRPr="001B3B7C">
        <w:rPr>
          <w:rFonts w:asciiTheme="minorHAnsi" w:hAnsiTheme="minorHAnsi"/>
          <w:sz w:val="22"/>
          <w:szCs w:val="22"/>
        </w:rPr>
        <w:t>EARs/</w:t>
      </w:r>
      <w:proofErr w:type="spellStart"/>
      <w:r w:rsidRPr="001B3B7C">
        <w:rPr>
          <w:rFonts w:asciiTheme="minorHAnsi" w:hAnsiTheme="minorHAnsi"/>
          <w:sz w:val="22"/>
          <w:szCs w:val="22"/>
        </w:rPr>
        <w:t>RoRs</w:t>
      </w:r>
      <w:proofErr w:type="spellEnd"/>
      <w:r w:rsidR="00A71E9F" w:rsidRPr="001B3B7C">
        <w:rPr>
          <w:rFonts w:asciiTheme="minorHAnsi" w:hAnsiTheme="minorHAnsi"/>
          <w:sz w:val="22"/>
          <w:szCs w:val="22"/>
        </w:rPr>
        <w:t xml:space="preserve"> may be requested by </w:t>
      </w:r>
      <w:r w:rsidR="00EE151C" w:rsidRPr="001B3B7C">
        <w:rPr>
          <w:rFonts w:asciiTheme="minorHAnsi" w:hAnsiTheme="minorHAnsi"/>
          <w:sz w:val="22"/>
          <w:szCs w:val="22"/>
        </w:rPr>
        <w:t>C</w:t>
      </w:r>
      <w:r w:rsidR="00A71E9F" w:rsidRPr="001B3B7C">
        <w:rPr>
          <w:rFonts w:asciiTheme="minorHAnsi" w:hAnsiTheme="minorHAnsi"/>
          <w:sz w:val="22"/>
          <w:szCs w:val="22"/>
        </w:rPr>
        <w:t>entre staff (with candidates’ consent) or candidates themselves</w:t>
      </w:r>
      <w:r w:rsidR="00EE151C" w:rsidRPr="001B3B7C">
        <w:rPr>
          <w:rFonts w:asciiTheme="minorHAnsi" w:hAnsiTheme="minorHAnsi"/>
          <w:sz w:val="22"/>
          <w:szCs w:val="22"/>
        </w:rPr>
        <w:t>,</w:t>
      </w:r>
      <w:r w:rsidR="00A71E9F" w:rsidRPr="001B3B7C">
        <w:rPr>
          <w:rFonts w:asciiTheme="minorHAnsi" w:hAnsiTheme="minorHAnsi"/>
          <w:sz w:val="22"/>
          <w:szCs w:val="22"/>
        </w:rPr>
        <w:t xml:space="preserve"> if there are reasonable grounds for believing there has been an error in marking. </w:t>
      </w:r>
    </w:p>
    <w:p w14:paraId="4C06AAF0" w14:textId="1A6EC376" w:rsidR="00EE151C" w:rsidRPr="001B3B7C" w:rsidRDefault="00A71E9F" w:rsidP="00D35943">
      <w:pPr>
        <w:widowControl w:val="0"/>
        <w:numPr>
          <w:ilvl w:val="0"/>
          <w:numId w:val="27"/>
        </w:numPr>
        <w:jc w:val="both"/>
        <w:outlineLvl w:val="0"/>
        <w:rPr>
          <w:rFonts w:asciiTheme="minorHAnsi" w:hAnsiTheme="minorHAnsi"/>
          <w:color w:val="FF0000"/>
          <w:sz w:val="22"/>
          <w:szCs w:val="22"/>
        </w:rPr>
      </w:pPr>
      <w:r w:rsidRPr="001B3B7C">
        <w:rPr>
          <w:rFonts w:asciiTheme="minorHAnsi" w:hAnsiTheme="minorHAnsi"/>
          <w:sz w:val="22"/>
          <w:szCs w:val="22"/>
        </w:rPr>
        <w:t xml:space="preserve">If </w:t>
      </w:r>
      <w:r w:rsidR="00EE151C" w:rsidRPr="001B3B7C">
        <w:rPr>
          <w:rFonts w:asciiTheme="minorHAnsi" w:hAnsiTheme="minorHAnsi"/>
          <w:sz w:val="22"/>
          <w:szCs w:val="22"/>
        </w:rPr>
        <w:t>S</w:t>
      </w:r>
      <w:r w:rsidRPr="001B3B7C">
        <w:rPr>
          <w:rFonts w:asciiTheme="minorHAnsi" w:hAnsiTheme="minorHAnsi"/>
          <w:sz w:val="22"/>
          <w:szCs w:val="22"/>
        </w:rPr>
        <w:t xml:space="preserve">ubject </w:t>
      </w:r>
      <w:r w:rsidR="00EE151C" w:rsidRPr="001B3B7C">
        <w:rPr>
          <w:rFonts w:asciiTheme="minorHAnsi" w:hAnsiTheme="minorHAnsi"/>
          <w:sz w:val="22"/>
          <w:szCs w:val="22"/>
        </w:rPr>
        <w:t>L</w:t>
      </w:r>
      <w:r w:rsidRPr="001B3B7C">
        <w:rPr>
          <w:rFonts w:asciiTheme="minorHAnsi" w:hAnsiTheme="minorHAnsi"/>
          <w:sz w:val="22"/>
          <w:szCs w:val="22"/>
        </w:rPr>
        <w:t xml:space="preserve">eaders do not believe that there has been an error in </w:t>
      </w:r>
      <w:r w:rsidR="00E47461" w:rsidRPr="001B3B7C">
        <w:rPr>
          <w:rFonts w:asciiTheme="minorHAnsi" w:hAnsiTheme="minorHAnsi"/>
          <w:sz w:val="22"/>
          <w:szCs w:val="22"/>
        </w:rPr>
        <w:t>marking,</w:t>
      </w:r>
      <w:r w:rsidRPr="001B3B7C">
        <w:rPr>
          <w:rFonts w:asciiTheme="minorHAnsi" w:hAnsiTheme="minorHAnsi"/>
          <w:sz w:val="22"/>
          <w:szCs w:val="22"/>
        </w:rPr>
        <w:t xml:space="preserve"> but the candidate or candidate’s parent/carer still wishes to proceed, the candidate must pay the </w:t>
      </w:r>
      <w:r w:rsidR="00255D71" w:rsidRPr="001B3B7C">
        <w:rPr>
          <w:rFonts w:asciiTheme="minorHAnsi" w:hAnsiTheme="minorHAnsi"/>
          <w:sz w:val="22"/>
          <w:szCs w:val="22"/>
        </w:rPr>
        <w:t>EARs/</w:t>
      </w:r>
      <w:proofErr w:type="spellStart"/>
      <w:r w:rsidR="00255D71" w:rsidRPr="001B3B7C">
        <w:rPr>
          <w:rFonts w:asciiTheme="minorHAnsi" w:hAnsiTheme="minorHAnsi"/>
          <w:sz w:val="22"/>
          <w:szCs w:val="22"/>
        </w:rPr>
        <w:t>RoRs</w:t>
      </w:r>
      <w:proofErr w:type="spellEnd"/>
      <w:r w:rsidR="00255D71" w:rsidRPr="001B3B7C">
        <w:rPr>
          <w:rFonts w:asciiTheme="minorHAnsi" w:hAnsiTheme="minorHAnsi"/>
          <w:sz w:val="22"/>
          <w:szCs w:val="22"/>
        </w:rPr>
        <w:t xml:space="preserve"> </w:t>
      </w:r>
      <w:r w:rsidRPr="001B3B7C">
        <w:rPr>
          <w:rFonts w:asciiTheme="minorHAnsi" w:hAnsiTheme="minorHAnsi"/>
          <w:sz w:val="22"/>
          <w:szCs w:val="22"/>
        </w:rPr>
        <w:t xml:space="preserve">fee.  </w:t>
      </w:r>
    </w:p>
    <w:p w14:paraId="76D5DE9D" w14:textId="77777777" w:rsidR="005208BD" w:rsidRPr="001B3B7C" w:rsidRDefault="004320E7" w:rsidP="005208BD">
      <w:pPr>
        <w:widowControl w:val="0"/>
        <w:numPr>
          <w:ilvl w:val="0"/>
          <w:numId w:val="27"/>
        </w:numPr>
        <w:jc w:val="both"/>
        <w:outlineLvl w:val="0"/>
        <w:rPr>
          <w:rFonts w:asciiTheme="minorHAnsi" w:hAnsiTheme="minorHAnsi"/>
          <w:color w:val="FF0000"/>
          <w:sz w:val="22"/>
          <w:szCs w:val="22"/>
        </w:rPr>
      </w:pPr>
      <w:r w:rsidRPr="001B3B7C">
        <w:rPr>
          <w:rFonts w:asciiTheme="minorHAnsi" w:hAnsiTheme="minorHAnsi"/>
          <w:sz w:val="22"/>
          <w:szCs w:val="22"/>
        </w:rPr>
        <w:t xml:space="preserve">All </w:t>
      </w:r>
      <w:r w:rsidR="00255D71" w:rsidRPr="001B3B7C">
        <w:rPr>
          <w:rFonts w:asciiTheme="minorHAnsi" w:hAnsiTheme="minorHAnsi"/>
          <w:sz w:val="22"/>
          <w:szCs w:val="22"/>
        </w:rPr>
        <w:t>EARs/</w:t>
      </w:r>
      <w:proofErr w:type="spellStart"/>
      <w:r w:rsidR="00255D71" w:rsidRPr="001B3B7C">
        <w:rPr>
          <w:rFonts w:asciiTheme="minorHAnsi" w:hAnsiTheme="minorHAnsi"/>
          <w:sz w:val="22"/>
          <w:szCs w:val="22"/>
        </w:rPr>
        <w:t>RoRs</w:t>
      </w:r>
      <w:proofErr w:type="spellEnd"/>
      <w:r w:rsidR="00255D71" w:rsidRPr="001B3B7C">
        <w:rPr>
          <w:rFonts w:asciiTheme="minorHAnsi" w:hAnsiTheme="minorHAnsi"/>
          <w:sz w:val="22"/>
          <w:szCs w:val="22"/>
        </w:rPr>
        <w:t xml:space="preserve"> </w:t>
      </w:r>
      <w:r w:rsidRPr="001B3B7C">
        <w:rPr>
          <w:rFonts w:asciiTheme="minorHAnsi" w:hAnsiTheme="minorHAnsi"/>
          <w:sz w:val="22"/>
          <w:szCs w:val="22"/>
        </w:rPr>
        <w:t>are processed by the Exam Officer from the Centre.</w:t>
      </w:r>
    </w:p>
    <w:p w14:paraId="1D60ECFD" w14:textId="12CDA8EA" w:rsidR="00A71E9F" w:rsidRPr="001B3B7C" w:rsidRDefault="005208BD" w:rsidP="005208BD">
      <w:pPr>
        <w:widowControl w:val="0"/>
        <w:numPr>
          <w:ilvl w:val="0"/>
          <w:numId w:val="27"/>
        </w:numPr>
        <w:jc w:val="both"/>
        <w:outlineLvl w:val="0"/>
        <w:rPr>
          <w:rFonts w:asciiTheme="minorHAnsi" w:hAnsiTheme="minorHAnsi"/>
          <w:color w:val="FF0000"/>
          <w:sz w:val="22"/>
          <w:szCs w:val="22"/>
        </w:rPr>
      </w:pPr>
      <w:r w:rsidRPr="001B3B7C">
        <w:rPr>
          <w:rFonts w:asciiTheme="minorHAnsi" w:hAnsiTheme="minorHAnsi"/>
          <w:sz w:val="22"/>
          <w:szCs w:val="22"/>
        </w:rPr>
        <w:t>EARs/</w:t>
      </w:r>
      <w:proofErr w:type="spellStart"/>
      <w:r w:rsidRPr="001B3B7C">
        <w:rPr>
          <w:rFonts w:asciiTheme="minorHAnsi" w:hAnsiTheme="minorHAnsi"/>
          <w:sz w:val="22"/>
          <w:szCs w:val="22"/>
        </w:rPr>
        <w:t>RoRs</w:t>
      </w:r>
      <w:proofErr w:type="spellEnd"/>
      <w:r w:rsidRPr="001B3B7C">
        <w:rPr>
          <w:rFonts w:asciiTheme="minorHAnsi" w:hAnsiTheme="minorHAnsi"/>
          <w:sz w:val="22"/>
          <w:szCs w:val="22"/>
        </w:rPr>
        <w:t xml:space="preserve"> </w:t>
      </w:r>
      <w:r w:rsidR="00A71E9F" w:rsidRPr="001B3B7C">
        <w:rPr>
          <w:rFonts w:asciiTheme="minorHAnsi" w:hAnsiTheme="minorHAnsi"/>
          <w:sz w:val="22"/>
          <w:szCs w:val="22"/>
        </w:rPr>
        <w:t xml:space="preserve">requested by </w:t>
      </w:r>
      <w:r w:rsidR="00EE151C" w:rsidRPr="001B3B7C">
        <w:rPr>
          <w:rFonts w:asciiTheme="minorHAnsi" w:hAnsiTheme="minorHAnsi"/>
          <w:sz w:val="22"/>
          <w:szCs w:val="22"/>
        </w:rPr>
        <w:t>C</w:t>
      </w:r>
      <w:r w:rsidR="00A71E9F" w:rsidRPr="001B3B7C">
        <w:rPr>
          <w:rFonts w:asciiTheme="minorHAnsi" w:hAnsiTheme="minorHAnsi"/>
          <w:sz w:val="22"/>
          <w:szCs w:val="22"/>
        </w:rPr>
        <w:t>entre staff are paid for by the department</w:t>
      </w:r>
      <w:r w:rsidR="00A71E9F" w:rsidRPr="001B3B7C">
        <w:rPr>
          <w:rFonts w:asciiTheme="minorHAnsi" w:hAnsiTheme="minorHAnsi"/>
          <w:color w:val="FF0000"/>
          <w:sz w:val="22"/>
          <w:szCs w:val="22"/>
        </w:rPr>
        <w:t>.</w:t>
      </w:r>
    </w:p>
    <w:p w14:paraId="059237D1" w14:textId="5F851279" w:rsidR="005208BD" w:rsidRPr="001B3B7C" w:rsidRDefault="005208BD" w:rsidP="005208BD">
      <w:pPr>
        <w:widowControl w:val="0"/>
        <w:numPr>
          <w:ilvl w:val="0"/>
          <w:numId w:val="27"/>
        </w:numPr>
        <w:jc w:val="both"/>
        <w:outlineLvl w:val="0"/>
        <w:rPr>
          <w:rFonts w:asciiTheme="minorHAnsi" w:hAnsiTheme="minorHAnsi"/>
          <w:sz w:val="22"/>
          <w:szCs w:val="22"/>
        </w:rPr>
      </w:pPr>
      <w:r w:rsidRPr="001B3B7C">
        <w:rPr>
          <w:rFonts w:asciiTheme="minorHAnsi" w:hAnsiTheme="minorHAnsi"/>
          <w:sz w:val="22"/>
          <w:szCs w:val="22"/>
        </w:rPr>
        <w:t>The Centre will inform candidates of their centre-assessed marks/grades in NEA before submission to Awarding Bodies, to allow for requests for a review of marking.</w:t>
      </w:r>
    </w:p>
    <w:p w14:paraId="36BDBFC6" w14:textId="64FAD38A" w:rsidR="005208BD" w:rsidRPr="001B3B7C" w:rsidRDefault="005208BD" w:rsidP="005208BD">
      <w:pPr>
        <w:widowControl w:val="0"/>
        <w:numPr>
          <w:ilvl w:val="0"/>
          <w:numId w:val="27"/>
        </w:numPr>
        <w:jc w:val="both"/>
        <w:outlineLvl w:val="0"/>
        <w:rPr>
          <w:rFonts w:asciiTheme="minorHAnsi" w:hAnsiTheme="minorHAnsi"/>
          <w:sz w:val="22"/>
          <w:szCs w:val="22"/>
        </w:rPr>
      </w:pPr>
      <w:r w:rsidRPr="001B3B7C">
        <w:rPr>
          <w:rFonts w:asciiTheme="minorHAnsi" w:hAnsiTheme="minorHAnsi"/>
          <w:sz w:val="22"/>
          <w:szCs w:val="22"/>
        </w:rPr>
        <w:t>Requests for reviews must be submitted within the timeframe set by JCQ, using the Centre’s published internal appeals procedure.</w:t>
      </w:r>
    </w:p>
    <w:p w14:paraId="2A7062FA" w14:textId="77777777" w:rsidR="00A71E9F" w:rsidRPr="001B3B7C" w:rsidRDefault="00A71E9F" w:rsidP="00F53596">
      <w:pPr>
        <w:widowControl w:val="0"/>
        <w:jc w:val="both"/>
        <w:outlineLvl w:val="0"/>
        <w:rPr>
          <w:rFonts w:asciiTheme="minorHAnsi" w:hAnsiTheme="minorHAnsi"/>
          <w:b/>
          <w:sz w:val="22"/>
          <w:szCs w:val="22"/>
        </w:rPr>
      </w:pPr>
    </w:p>
    <w:p w14:paraId="3491EC16" w14:textId="77777777" w:rsidR="00002A8C" w:rsidRPr="001B3B7C" w:rsidRDefault="00CF3B2C" w:rsidP="00F53596">
      <w:pPr>
        <w:widowControl w:val="0"/>
        <w:jc w:val="both"/>
        <w:outlineLvl w:val="0"/>
        <w:rPr>
          <w:rFonts w:asciiTheme="minorHAnsi" w:hAnsiTheme="minorHAnsi"/>
          <w:b/>
          <w:sz w:val="22"/>
          <w:szCs w:val="22"/>
        </w:rPr>
      </w:pPr>
      <w:r w:rsidRPr="001B3B7C">
        <w:rPr>
          <w:rFonts w:asciiTheme="minorHAnsi" w:hAnsiTheme="minorHAnsi"/>
          <w:b/>
          <w:sz w:val="22"/>
          <w:szCs w:val="22"/>
        </w:rPr>
        <w:t>10</w:t>
      </w:r>
      <w:r w:rsidR="00F53596" w:rsidRPr="001B3B7C">
        <w:rPr>
          <w:rFonts w:asciiTheme="minorHAnsi" w:hAnsiTheme="minorHAnsi"/>
          <w:b/>
          <w:sz w:val="22"/>
          <w:szCs w:val="22"/>
        </w:rPr>
        <w:t>.3 A</w:t>
      </w:r>
      <w:r w:rsidR="00002A8C" w:rsidRPr="001B3B7C">
        <w:rPr>
          <w:rFonts w:asciiTheme="minorHAnsi" w:hAnsiTheme="minorHAnsi"/>
          <w:b/>
          <w:sz w:val="22"/>
          <w:szCs w:val="22"/>
        </w:rPr>
        <w:t xml:space="preserve">ccess to </w:t>
      </w:r>
      <w:r w:rsidR="00F53596" w:rsidRPr="001B3B7C">
        <w:rPr>
          <w:rFonts w:asciiTheme="minorHAnsi" w:hAnsiTheme="minorHAnsi"/>
          <w:b/>
          <w:sz w:val="22"/>
          <w:szCs w:val="22"/>
        </w:rPr>
        <w:t>S</w:t>
      </w:r>
      <w:r w:rsidR="00002A8C" w:rsidRPr="001B3B7C">
        <w:rPr>
          <w:rFonts w:asciiTheme="minorHAnsi" w:hAnsiTheme="minorHAnsi"/>
          <w:b/>
          <w:sz w:val="22"/>
          <w:szCs w:val="22"/>
        </w:rPr>
        <w:t>cripts</w:t>
      </w:r>
    </w:p>
    <w:p w14:paraId="5D1AC49C" w14:textId="77777777" w:rsidR="00002A8C" w:rsidRPr="001B3B7C" w:rsidRDefault="00002A8C" w:rsidP="00D35943">
      <w:pPr>
        <w:widowControl w:val="0"/>
        <w:numPr>
          <w:ilvl w:val="0"/>
          <w:numId w:val="28"/>
        </w:numPr>
        <w:spacing w:after="120"/>
        <w:jc w:val="both"/>
        <w:outlineLvl w:val="0"/>
        <w:rPr>
          <w:rFonts w:asciiTheme="minorHAnsi" w:hAnsiTheme="minorHAnsi"/>
          <w:sz w:val="22"/>
          <w:szCs w:val="22"/>
        </w:rPr>
      </w:pPr>
      <w:r w:rsidRPr="001B3B7C">
        <w:rPr>
          <w:rFonts w:asciiTheme="minorHAnsi" w:hAnsiTheme="minorHAnsi"/>
          <w:sz w:val="22"/>
          <w:szCs w:val="22"/>
        </w:rPr>
        <w:t>After the release of results, candidates may ask Subject Leaders to request the return of papers(scripts).</w:t>
      </w:r>
    </w:p>
    <w:p w14:paraId="66F56C7C" w14:textId="76F75454" w:rsidR="00002A8C" w:rsidRPr="001B3B7C" w:rsidRDefault="00002A8C" w:rsidP="00D35943">
      <w:pPr>
        <w:widowControl w:val="0"/>
        <w:numPr>
          <w:ilvl w:val="0"/>
          <w:numId w:val="28"/>
        </w:numPr>
        <w:spacing w:after="120"/>
        <w:jc w:val="both"/>
        <w:outlineLvl w:val="0"/>
        <w:rPr>
          <w:rFonts w:asciiTheme="minorHAnsi" w:hAnsiTheme="minorHAnsi"/>
          <w:sz w:val="22"/>
          <w:szCs w:val="22"/>
        </w:rPr>
      </w:pPr>
      <w:r w:rsidRPr="001B3B7C">
        <w:rPr>
          <w:rFonts w:asciiTheme="minorHAnsi" w:hAnsiTheme="minorHAnsi"/>
          <w:sz w:val="22"/>
          <w:szCs w:val="22"/>
        </w:rPr>
        <w:t xml:space="preserve">If a result is queried, the Exam Officer, teaching staff and Head of Centre will investigate the feasibility of asking for a </w:t>
      </w:r>
      <w:proofErr w:type="spellStart"/>
      <w:r w:rsidR="00280CAB" w:rsidRPr="001B3B7C">
        <w:rPr>
          <w:rFonts w:asciiTheme="minorHAnsi" w:hAnsiTheme="minorHAnsi"/>
          <w:sz w:val="22"/>
          <w:szCs w:val="22"/>
        </w:rPr>
        <w:t>RoR</w:t>
      </w:r>
      <w:proofErr w:type="spellEnd"/>
      <w:r w:rsidRPr="001B3B7C">
        <w:rPr>
          <w:rFonts w:asciiTheme="minorHAnsi" w:hAnsiTheme="minorHAnsi"/>
          <w:sz w:val="22"/>
          <w:szCs w:val="22"/>
        </w:rPr>
        <w:t xml:space="preserve"> at the candidate’s expense.  Charged as in</w:t>
      </w:r>
      <w:r w:rsidR="00B55EBB" w:rsidRPr="001B3B7C">
        <w:rPr>
          <w:rFonts w:asciiTheme="minorHAnsi" w:hAnsiTheme="minorHAnsi"/>
          <w:sz w:val="22"/>
          <w:szCs w:val="22"/>
        </w:rPr>
        <w:t xml:space="preserve"> 10.2 </w:t>
      </w:r>
      <w:proofErr w:type="spellStart"/>
      <w:r w:rsidR="00B55EBB" w:rsidRPr="001B3B7C">
        <w:rPr>
          <w:rFonts w:asciiTheme="minorHAnsi" w:hAnsiTheme="minorHAnsi"/>
          <w:sz w:val="22"/>
          <w:szCs w:val="22"/>
        </w:rPr>
        <w:t>RoRs</w:t>
      </w:r>
      <w:proofErr w:type="spellEnd"/>
      <w:r w:rsidR="00B55EBB" w:rsidRPr="001B3B7C">
        <w:rPr>
          <w:rFonts w:asciiTheme="minorHAnsi" w:hAnsiTheme="minorHAnsi"/>
          <w:sz w:val="22"/>
          <w:szCs w:val="22"/>
        </w:rPr>
        <w:t>/EARs</w:t>
      </w:r>
      <w:r w:rsidRPr="001B3B7C">
        <w:rPr>
          <w:rFonts w:asciiTheme="minorHAnsi" w:hAnsiTheme="minorHAnsi"/>
          <w:sz w:val="22"/>
          <w:szCs w:val="22"/>
        </w:rPr>
        <w:t>.</w:t>
      </w:r>
    </w:p>
    <w:p w14:paraId="704FCCC0" w14:textId="77777777" w:rsidR="00002A8C" w:rsidRPr="001B3B7C" w:rsidRDefault="00002A8C" w:rsidP="00D35943">
      <w:pPr>
        <w:widowControl w:val="0"/>
        <w:numPr>
          <w:ilvl w:val="0"/>
          <w:numId w:val="28"/>
        </w:numPr>
        <w:spacing w:after="120"/>
        <w:jc w:val="both"/>
        <w:outlineLvl w:val="0"/>
        <w:rPr>
          <w:rFonts w:asciiTheme="minorHAnsi" w:hAnsiTheme="minorHAnsi"/>
          <w:sz w:val="22"/>
          <w:szCs w:val="22"/>
        </w:rPr>
      </w:pPr>
      <w:r w:rsidRPr="001B3B7C">
        <w:rPr>
          <w:rFonts w:asciiTheme="minorHAnsi" w:hAnsiTheme="minorHAnsi"/>
          <w:sz w:val="22"/>
          <w:szCs w:val="22"/>
        </w:rPr>
        <w:t>Centre staff may also request scripts for investigation or for teaching purposes. For the latter, the consent of candidates must be obtained.</w:t>
      </w:r>
    </w:p>
    <w:p w14:paraId="783B46D5" w14:textId="77777777" w:rsidR="00F53596" w:rsidRPr="001B3B7C" w:rsidRDefault="00F53596" w:rsidP="00F53596">
      <w:pPr>
        <w:rPr>
          <w:rFonts w:asciiTheme="minorHAnsi" w:hAnsiTheme="minorHAnsi"/>
          <w:sz w:val="22"/>
          <w:szCs w:val="22"/>
        </w:rPr>
      </w:pPr>
    </w:p>
    <w:p w14:paraId="1519456E" w14:textId="10BADF22" w:rsidR="00F53596" w:rsidRPr="001B3B7C" w:rsidRDefault="00F53596" w:rsidP="00932807">
      <w:pPr>
        <w:numPr>
          <w:ilvl w:val="1"/>
          <w:numId w:val="3"/>
        </w:numPr>
        <w:shd w:val="clear" w:color="auto" w:fill="B3B3B3"/>
        <w:ind w:hanging="1440"/>
        <w:rPr>
          <w:rFonts w:asciiTheme="minorHAnsi" w:hAnsiTheme="minorHAnsi" w:cs="Arial"/>
          <w:b/>
          <w:color w:val="993300"/>
          <w:sz w:val="22"/>
          <w:szCs w:val="22"/>
        </w:rPr>
      </w:pPr>
      <w:r w:rsidRPr="001B3B7C">
        <w:rPr>
          <w:rFonts w:asciiTheme="minorHAnsi" w:hAnsiTheme="minorHAnsi" w:cs="Arial"/>
          <w:b/>
          <w:color w:val="993300"/>
          <w:sz w:val="22"/>
          <w:szCs w:val="22"/>
        </w:rPr>
        <w:t>CERTIFICATES</w:t>
      </w:r>
    </w:p>
    <w:p w14:paraId="05893DBE" w14:textId="77777777" w:rsidR="00F53596" w:rsidRPr="001B3B7C" w:rsidRDefault="00F53596" w:rsidP="00F53596">
      <w:pPr>
        <w:jc w:val="both"/>
        <w:rPr>
          <w:rFonts w:asciiTheme="minorHAnsi" w:hAnsiTheme="minorHAnsi" w:cs="Arial"/>
          <w:b/>
          <w:sz w:val="22"/>
          <w:szCs w:val="22"/>
        </w:rPr>
      </w:pPr>
    </w:p>
    <w:p w14:paraId="7D125F03" w14:textId="77777777" w:rsidR="00F53596" w:rsidRPr="001B3B7C" w:rsidRDefault="00F53596" w:rsidP="00D35943">
      <w:pPr>
        <w:widowControl w:val="0"/>
        <w:numPr>
          <w:ilvl w:val="0"/>
          <w:numId w:val="29"/>
        </w:numPr>
        <w:spacing w:after="120"/>
        <w:jc w:val="both"/>
        <w:outlineLvl w:val="0"/>
        <w:rPr>
          <w:rFonts w:asciiTheme="minorHAnsi" w:hAnsiTheme="minorHAnsi"/>
          <w:sz w:val="22"/>
          <w:szCs w:val="22"/>
        </w:rPr>
      </w:pPr>
      <w:r w:rsidRPr="001B3B7C">
        <w:rPr>
          <w:rFonts w:asciiTheme="minorHAnsi" w:hAnsiTheme="minorHAnsi"/>
          <w:sz w:val="22"/>
          <w:szCs w:val="22"/>
        </w:rPr>
        <w:t>Certificates are presented in person.</w:t>
      </w:r>
    </w:p>
    <w:p w14:paraId="44D3F0BF" w14:textId="77777777" w:rsidR="00F53596" w:rsidRPr="001B3B7C" w:rsidRDefault="00F53596" w:rsidP="00D35943">
      <w:pPr>
        <w:widowControl w:val="0"/>
        <w:numPr>
          <w:ilvl w:val="0"/>
          <w:numId w:val="29"/>
        </w:numPr>
        <w:spacing w:after="120"/>
        <w:jc w:val="both"/>
        <w:outlineLvl w:val="0"/>
        <w:rPr>
          <w:rFonts w:asciiTheme="minorHAnsi" w:hAnsiTheme="minorHAnsi"/>
          <w:sz w:val="22"/>
          <w:szCs w:val="22"/>
        </w:rPr>
      </w:pPr>
      <w:r w:rsidRPr="001B3B7C">
        <w:rPr>
          <w:rFonts w:asciiTheme="minorHAnsi" w:hAnsiTheme="minorHAnsi"/>
          <w:sz w:val="22"/>
          <w:szCs w:val="22"/>
        </w:rPr>
        <w:t>Certificates may be collected on behalf of a candidate by a third party, provided they have been authorised to do so.</w:t>
      </w:r>
    </w:p>
    <w:p w14:paraId="4BA248B1" w14:textId="77777777" w:rsidR="0039506F" w:rsidRPr="001B3B7C" w:rsidRDefault="00F53596" w:rsidP="0039506F">
      <w:pPr>
        <w:widowControl w:val="0"/>
        <w:numPr>
          <w:ilvl w:val="0"/>
          <w:numId w:val="29"/>
        </w:numPr>
        <w:spacing w:after="120"/>
        <w:jc w:val="both"/>
        <w:outlineLvl w:val="0"/>
        <w:rPr>
          <w:rFonts w:asciiTheme="minorHAnsi" w:hAnsiTheme="minorHAnsi"/>
          <w:sz w:val="22"/>
          <w:szCs w:val="22"/>
        </w:rPr>
      </w:pPr>
      <w:r w:rsidRPr="001B3B7C">
        <w:rPr>
          <w:rFonts w:asciiTheme="minorHAnsi" w:hAnsiTheme="minorHAnsi"/>
          <w:sz w:val="22"/>
          <w:szCs w:val="22"/>
        </w:rPr>
        <w:t xml:space="preserve">The </w:t>
      </w:r>
      <w:r w:rsidR="00E27A3A" w:rsidRPr="001B3B7C">
        <w:rPr>
          <w:rFonts w:asciiTheme="minorHAnsi" w:hAnsiTheme="minorHAnsi"/>
          <w:sz w:val="22"/>
          <w:szCs w:val="22"/>
        </w:rPr>
        <w:t>C</w:t>
      </w:r>
      <w:r w:rsidRPr="001B3B7C">
        <w:rPr>
          <w:rFonts w:asciiTheme="minorHAnsi" w:hAnsiTheme="minorHAnsi"/>
          <w:sz w:val="22"/>
          <w:szCs w:val="22"/>
        </w:rPr>
        <w:t>entre</w:t>
      </w:r>
      <w:r w:rsidR="00E27A3A" w:rsidRPr="001B3B7C">
        <w:rPr>
          <w:rFonts w:asciiTheme="minorHAnsi" w:hAnsiTheme="minorHAnsi"/>
          <w:sz w:val="22"/>
          <w:szCs w:val="22"/>
        </w:rPr>
        <w:t xml:space="preserve"> is legally obliged to retain </w:t>
      </w:r>
      <w:r w:rsidRPr="001B3B7C">
        <w:rPr>
          <w:rFonts w:asciiTheme="minorHAnsi" w:hAnsiTheme="minorHAnsi"/>
          <w:sz w:val="22"/>
          <w:szCs w:val="22"/>
        </w:rPr>
        <w:t xml:space="preserve">certificates for </w:t>
      </w:r>
      <w:r w:rsidR="00C54683" w:rsidRPr="001B3B7C">
        <w:rPr>
          <w:rFonts w:asciiTheme="minorHAnsi" w:hAnsiTheme="minorHAnsi"/>
          <w:sz w:val="22"/>
          <w:szCs w:val="22"/>
        </w:rPr>
        <w:t>a minimum of 12 months.</w:t>
      </w:r>
      <w:r w:rsidR="0039506F" w:rsidRPr="001B3B7C">
        <w:rPr>
          <w:rFonts w:asciiTheme="minorHAnsi" w:hAnsiTheme="minorHAnsi"/>
          <w:sz w:val="22"/>
          <w:szCs w:val="22"/>
        </w:rPr>
        <w:t xml:space="preserve"> After this period, unclaimed certificates will be destroyed in line with JCQ guidance.</w:t>
      </w:r>
    </w:p>
    <w:p w14:paraId="10D5B874" w14:textId="7211E2D3" w:rsidR="0039506F" w:rsidRPr="001B3B7C" w:rsidRDefault="0039506F" w:rsidP="0039506F">
      <w:pPr>
        <w:widowControl w:val="0"/>
        <w:numPr>
          <w:ilvl w:val="0"/>
          <w:numId w:val="29"/>
        </w:numPr>
        <w:spacing w:after="120"/>
        <w:jc w:val="both"/>
        <w:outlineLvl w:val="0"/>
        <w:rPr>
          <w:rFonts w:asciiTheme="minorHAnsi" w:hAnsiTheme="minorHAnsi"/>
          <w:sz w:val="22"/>
          <w:szCs w:val="22"/>
        </w:rPr>
      </w:pPr>
      <w:r w:rsidRPr="001B3B7C">
        <w:rPr>
          <w:rFonts w:asciiTheme="minorHAnsi" w:hAnsiTheme="minorHAnsi"/>
          <w:sz w:val="22"/>
          <w:szCs w:val="22"/>
        </w:rPr>
        <w:t>Candidates will be informed of certificate collection arrangements in writing.</w:t>
      </w:r>
    </w:p>
    <w:p w14:paraId="6D1BE51C" w14:textId="0323E560" w:rsidR="009E0EE3" w:rsidRPr="00DC6F5C" w:rsidRDefault="0039506F" w:rsidP="009E0EE3">
      <w:pPr>
        <w:widowControl w:val="0"/>
        <w:numPr>
          <w:ilvl w:val="0"/>
          <w:numId w:val="29"/>
        </w:numPr>
        <w:spacing w:after="120"/>
        <w:jc w:val="both"/>
        <w:outlineLvl w:val="0"/>
        <w:rPr>
          <w:rFonts w:asciiTheme="minorHAnsi" w:hAnsiTheme="minorHAnsi"/>
          <w:sz w:val="22"/>
          <w:szCs w:val="22"/>
        </w:rPr>
      </w:pPr>
      <w:r w:rsidRPr="00DC6F5C">
        <w:rPr>
          <w:rFonts w:asciiTheme="minorHAnsi" w:hAnsiTheme="minorHAnsi"/>
          <w:sz w:val="22"/>
          <w:szCs w:val="22"/>
        </w:rPr>
        <w:t>The Centre will keep a log of certificates issued and collected. Candidates (or authorised third parties) must sign for receipt.</w:t>
      </w:r>
    </w:p>
    <w:p w14:paraId="1B2012AA" w14:textId="77777777" w:rsidR="009E0EE3" w:rsidRPr="001B3B7C" w:rsidRDefault="009E0EE3" w:rsidP="009E0EE3">
      <w:pPr>
        <w:widowControl w:val="0"/>
        <w:spacing w:after="120"/>
        <w:jc w:val="both"/>
        <w:outlineLvl w:val="0"/>
        <w:rPr>
          <w:rFonts w:asciiTheme="minorHAnsi" w:hAnsiTheme="minorHAnsi"/>
          <w:sz w:val="22"/>
          <w:szCs w:val="22"/>
        </w:rPr>
      </w:pPr>
    </w:p>
    <w:p w14:paraId="547C577E" w14:textId="1E7C0A0D" w:rsidR="00564431" w:rsidRPr="001B3B7C" w:rsidRDefault="00932807" w:rsidP="00932807">
      <w:pPr>
        <w:numPr>
          <w:ilvl w:val="1"/>
          <w:numId w:val="3"/>
        </w:numPr>
        <w:shd w:val="clear" w:color="auto" w:fill="B3B3B3"/>
        <w:tabs>
          <w:tab w:val="clear" w:pos="1440"/>
        </w:tabs>
        <w:ind w:hanging="1440"/>
        <w:rPr>
          <w:rFonts w:asciiTheme="minorHAnsi" w:hAnsiTheme="minorHAnsi" w:cs="Arial"/>
          <w:b/>
          <w:color w:val="993300"/>
          <w:sz w:val="22"/>
          <w:szCs w:val="22"/>
        </w:rPr>
      </w:pPr>
      <w:r w:rsidRPr="001B3B7C">
        <w:rPr>
          <w:rFonts w:asciiTheme="minorHAnsi" w:hAnsiTheme="minorHAnsi" w:cs="Arial"/>
          <w:b/>
          <w:color w:val="993300"/>
          <w:sz w:val="22"/>
          <w:szCs w:val="22"/>
        </w:rPr>
        <w:lastRenderedPageBreak/>
        <w:t xml:space="preserve"> MALPRACTICE</w:t>
      </w:r>
    </w:p>
    <w:p w14:paraId="34C2EDE0" w14:textId="77777777" w:rsidR="00D44144" w:rsidRPr="001B3B7C" w:rsidRDefault="00D44144" w:rsidP="00D44144">
      <w:pPr>
        <w:widowControl w:val="0"/>
        <w:spacing w:after="120"/>
        <w:ind w:left="360"/>
        <w:outlineLvl w:val="0"/>
        <w:rPr>
          <w:rFonts w:asciiTheme="minorHAnsi" w:hAnsiTheme="minorHAnsi"/>
          <w:sz w:val="22"/>
          <w:szCs w:val="22"/>
        </w:rPr>
      </w:pPr>
      <w:r w:rsidRPr="001B3B7C">
        <w:rPr>
          <w:rFonts w:asciiTheme="minorHAnsi" w:hAnsiTheme="minorHAnsi"/>
          <w:sz w:val="22"/>
          <w:szCs w:val="22"/>
        </w:rPr>
        <w:t>12.1 Definition</w:t>
      </w:r>
    </w:p>
    <w:p w14:paraId="3753FB32" w14:textId="77777777" w:rsidR="00D44144" w:rsidRPr="001B3B7C" w:rsidRDefault="00D44144" w:rsidP="00D44144">
      <w:pPr>
        <w:widowControl w:val="0"/>
        <w:numPr>
          <w:ilvl w:val="0"/>
          <w:numId w:val="32"/>
        </w:numPr>
        <w:spacing w:after="120"/>
        <w:outlineLvl w:val="0"/>
        <w:rPr>
          <w:rFonts w:asciiTheme="minorHAnsi" w:hAnsiTheme="minorHAnsi"/>
          <w:sz w:val="22"/>
          <w:szCs w:val="22"/>
        </w:rPr>
      </w:pPr>
      <w:r w:rsidRPr="001B3B7C">
        <w:rPr>
          <w:rFonts w:asciiTheme="minorHAnsi" w:hAnsiTheme="minorHAnsi"/>
          <w:sz w:val="22"/>
          <w:szCs w:val="22"/>
        </w:rPr>
        <w:t>Malpractice is any breach of JCQ regulations, awarding body rules, or Centre procedures that compromises the integrity of assessment, results or qualifications.</w:t>
      </w:r>
    </w:p>
    <w:p w14:paraId="065AB4DB" w14:textId="2BD88821" w:rsidR="00D44144" w:rsidRPr="001B3B7C" w:rsidRDefault="00D44144" w:rsidP="00D44144">
      <w:pPr>
        <w:widowControl w:val="0"/>
        <w:numPr>
          <w:ilvl w:val="0"/>
          <w:numId w:val="32"/>
        </w:numPr>
        <w:spacing w:after="120"/>
        <w:outlineLvl w:val="0"/>
        <w:rPr>
          <w:rFonts w:asciiTheme="minorHAnsi" w:hAnsiTheme="minorHAnsi"/>
          <w:sz w:val="22"/>
          <w:szCs w:val="22"/>
        </w:rPr>
      </w:pPr>
      <w:r w:rsidRPr="001B3B7C">
        <w:rPr>
          <w:rFonts w:asciiTheme="minorHAnsi" w:hAnsiTheme="minorHAnsi"/>
          <w:sz w:val="22"/>
          <w:szCs w:val="22"/>
        </w:rPr>
        <w:t>It includes maladministration (e.g. failing to follow correct processes).</w:t>
      </w:r>
    </w:p>
    <w:p w14:paraId="60D8F399" w14:textId="77777777" w:rsidR="00D44144" w:rsidRPr="001B3B7C" w:rsidRDefault="00D44144" w:rsidP="00D44144">
      <w:pPr>
        <w:widowControl w:val="0"/>
        <w:spacing w:after="120"/>
        <w:ind w:left="360"/>
        <w:outlineLvl w:val="0"/>
        <w:rPr>
          <w:rFonts w:asciiTheme="minorHAnsi" w:hAnsiTheme="minorHAnsi"/>
          <w:color w:val="FF0000"/>
          <w:sz w:val="22"/>
          <w:szCs w:val="22"/>
        </w:rPr>
      </w:pPr>
    </w:p>
    <w:p w14:paraId="7E061DB4" w14:textId="77777777" w:rsidR="00D44144" w:rsidRPr="001B3B7C" w:rsidRDefault="00D44144" w:rsidP="00D44144">
      <w:pPr>
        <w:widowControl w:val="0"/>
        <w:spacing w:after="120"/>
        <w:ind w:left="360"/>
        <w:outlineLvl w:val="0"/>
        <w:rPr>
          <w:rFonts w:asciiTheme="minorHAnsi" w:hAnsiTheme="minorHAnsi"/>
          <w:sz w:val="22"/>
          <w:szCs w:val="22"/>
        </w:rPr>
      </w:pPr>
      <w:r w:rsidRPr="001B3B7C">
        <w:rPr>
          <w:rFonts w:asciiTheme="minorHAnsi" w:hAnsiTheme="minorHAnsi"/>
          <w:sz w:val="22"/>
          <w:szCs w:val="22"/>
        </w:rPr>
        <w:t>12.2 Candidate Malpractice</w:t>
      </w:r>
    </w:p>
    <w:p w14:paraId="4BAE7C86" w14:textId="77777777" w:rsidR="00D44144" w:rsidRPr="001B3B7C" w:rsidRDefault="00D44144" w:rsidP="00D44144">
      <w:pPr>
        <w:widowControl w:val="0"/>
        <w:spacing w:after="120"/>
        <w:ind w:left="360"/>
        <w:outlineLvl w:val="0"/>
        <w:rPr>
          <w:rFonts w:asciiTheme="minorHAnsi" w:hAnsiTheme="minorHAnsi"/>
          <w:sz w:val="22"/>
          <w:szCs w:val="22"/>
        </w:rPr>
      </w:pPr>
      <w:r w:rsidRPr="001B3B7C">
        <w:rPr>
          <w:rFonts w:asciiTheme="minorHAnsi" w:hAnsiTheme="minorHAnsi"/>
          <w:sz w:val="22"/>
          <w:szCs w:val="22"/>
        </w:rPr>
        <w:t>Candidates must not:</w:t>
      </w:r>
    </w:p>
    <w:p w14:paraId="7FEBFD83" w14:textId="3145D852" w:rsidR="00D44144" w:rsidRPr="001B3B7C" w:rsidRDefault="00D44144" w:rsidP="005352F6">
      <w:pPr>
        <w:widowControl w:val="0"/>
        <w:numPr>
          <w:ilvl w:val="0"/>
          <w:numId w:val="37"/>
        </w:numPr>
        <w:spacing w:after="120"/>
        <w:outlineLvl w:val="0"/>
        <w:rPr>
          <w:rFonts w:asciiTheme="minorHAnsi" w:hAnsiTheme="minorHAnsi"/>
          <w:sz w:val="22"/>
          <w:szCs w:val="22"/>
        </w:rPr>
      </w:pPr>
      <w:r w:rsidRPr="001B3B7C">
        <w:rPr>
          <w:rFonts w:asciiTheme="minorHAnsi" w:hAnsiTheme="minorHAnsi"/>
          <w:sz w:val="22"/>
          <w:szCs w:val="22"/>
        </w:rPr>
        <w:t>Submit work which is not their own.</w:t>
      </w:r>
    </w:p>
    <w:p w14:paraId="1B698CD1" w14:textId="3DEDA6FE" w:rsidR="00D44144" w:rsidRPr="001B3B7C" w:rsidRDefault="00D44144" w:rsidP="005352F6">
      <w:pPr>
        <w:widowControl w:val="0"/>
        <w:numPr>
          <w:ilvl w:val="0"/>
          <w:numId w:val="37"/>
        </w:numPr>
        <w:spacing w:after="120"/>
        <w:outlineLvl w:val="0"/>
        <w:rPr>
          <w:rFonts w:asciiTheme="minorHAnsi" w:hAnsiTheme="minorHAnsi"/>
          <w:sz w:val="22"/>
          <w:szCs w:val="22"/>
        </w:rPr>
      </w:pPr>
      <w:r w:rsidRPr="001B3B7C">
        <w:rPr>
          <w:rFonts w:asciiTheme="minorHAnsi" w:hAnsiTheme="minorHAnsi"/>
          <w:sz w:val="22"/>
          <w:szCs w:val="22"/>
        </w:rPr>
        <w:t>Plagiarise or use sources (including AI tools) without acknowledgement.</w:t>
      </w:r>
    </w:p>
    <w:p w14:paraId="3B4BFC14" w14:textId="612C4346" w:rsidR="00D44144" w:rsidRPr="001B3B7C" w:rsidRDefault="00D44144" w:rsidP="005352F6">
      <w:pPr>
        <w:widowControl w:val="0"/>
        <w:numPr>
          <w:ilvl w:val="0"/>
          <w:numId w:val="37"/>
        </w:numPr>
        <w:spacing w:after="120"/>
        <w:outlineLvl w:val="0"/>
        <w:rPr>
          <w:rFonts w:asciiTheme="minorHAnsi" w:hAnsiTheme="minorHAnsi"/>
          <w:sz w:val="22"/>
          <w:szCs w:val="22"/>
        </w:rPr>
      </w:pPr>
      <w:r w:rsidRPr="001B3B7C">
        <w:rPr>
          <w:rFonts w:asciiTheme="minorHAnsi" w:hAnsiTheme="minorHAnsi"/>
          <w:sz w:val="22"/>
          <w:szCs w:val="22"/>
        </w:rPr>
        <w:t>Collude with others or make work available to other candidates.</w:t>
      </w:r>
    </w:p>
    <w:p w14:paraId="6D12500C" w14:textId="7A1DCEEF" w:rsidR="00D44144" w:rsidRPr="001B3B7C" w:rsidRDefault="00D44144" w:rsidP="005352F6">
      <w:pPr>
        <w:widowControl w:val="0"/>
        <w:numPr>
          <w:ilvl w:val="0"/>
          <w:numId w:val="37"/>
        </w:numPr>
        <w:spacing w:after="120"/>
        <w:outlineLvl w:val="0"/>
        <w:rPr>
          <w:rFonts w:asciiTheme="minorHAnsi" w:hAnsiTheme="minorHAnsi"/>
          <w:sz w:val="22"/>
          <w:szCs w:val="22"/>
        </w:rPr>
      </w:pPr>
      <w:r w:rsidRPr="001B3B7C">
        <w:rPr>
          <w:rFonts w:asciiTheme="minorHAnsi" w:hAnsiTheme="minorHAnsi"/>
          <w:sz w:val="22"/>
          <w:szCs w:val="22"/>
        </w:rPr>
        <w:t>Breach assessment conditions (e.g. bringing unauthorised materials into exams).</w:t>
      </w:r>
    </w:p>
    <w:p w14:paraId="7295D2D1" w14:textId="6498A65A" w:rsidR="00D44144" w:rsidRDefault="00D44144" w:rsidP="005352F6">
      <w:pPr>
        <w:widowControl w:val="0"/>
        <w:numPr>
          <w:ilvl w:val="0"/>
          <w:numId w:val="37"/>
        </w:numPr>
        <w:spacing w:after="120"/>
        <w:outlineLvl w:val="0"/>
        <w:rPr>
          <w:rFonts w:asciiTheme="minorHAnsi" w:hAnsiTheme="minorHAnsi"/>
          <w:sz w:val="22"/>
          <w:szCs w:val="22"/>
        </w:rPr>
      </w:pPr>
      <w:r w:rsidRPr="001B3B7C">
        <w:rPr>
          <w:rFonts w:asciiTheme="minorHAnsi" w:hAnsiTheme="minorHAnsi"/>
          <w:sz w:val="22"/>
          <w:szCs w:val="22"/>
        </w:rPr>
        <w:t>Behave in a way that causes disruption in the exam room.</w:t>
      </w:r>
    </w:p>
    <w:p w14:paraId="211E99AD" w14:textId="77777777" w:rsidR="00DC6F5C" w:rsidRPr="001B3B7C" w:rsidRDefault="00DC6F5C" w:rsidP="003E2AB1">
      <w:pPr>
        <w:widowControl w:val="0"/>
        <w:spacing w:after="120"/>
        <w:ind w:left="360"/>
        <w:outlineLvl w:val="0"/>
        <w:rPr>
          <w:rFonts w:asciiTheme="minorHAnsi" w:hAnsiTheme="minorHAnsi"/>
          <w:sz w:val="22"/>
          <w:szCs w:val="22"/>
        </w:rPr>
      </w:pPr>
    </w:p>
    <w:p w14:paraId="5BD23EFD"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12.3 Staff Malpractice</w:t>
      </w:r>
    </w:p>
    <w:p w14:paraId="2BC74D46"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Staff must not:</w:t>
      </w:r>
    </w:p>
    <w:p w14:paraId="17EC3659"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Provide templates, writing frames or model answers for NEA/coursework.</w:t>
      </w:r>
    </w:p>
    <w:p w14:paraId="5BEDA57C"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Give unauthorised feedback or assistance beyond that permitted by the awarding body.</w:t>
      </w:r>
    </w:p>
    <w:p w14:paraId="46F265E1"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Fail to authenticate candidates’ work or record assistance given.</w:t>
      </w:r>
    </w:p>
    <w:p w14:paraId="5C3B4ECA"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Fail to report suspected malpractice.</w:t>
      </w:r>
    </w:p>
    <w:p w14:paraId="6A4A845B" w14:textId="77777777" w:rsidR="00DC6F5C" w:rsidRPr="00DC6F5C" w:rsidRDefault="00DC6F5C" w:rsidP="003E2AB1">
      <w:pPr>
        <w:widowControl w:val="0"/>
        <w:spacing w:after="120"/>
        <w:ind w:left="360"/>
        <w:outlineLvl w:val="0"/>
        <w:rPr>
          <w:rFonts w:ascii="Aptos" w:hAnsi="Aptos"/>
          <w:sz w:val="22"/>
          <w:szCs w:val="22"/>
        </w:rPr>
      </w:pPr>
    </w:p>
    <w:p w14:paraId="47C48341"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12.4 Reporting and Investigation</w:t>
      </w:r>
    </w:p>
    <w:p w14:paraId="58EC398A"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The Head of Centre is responsible for reporting all suspicions or incidents of malpractice to the awarding body, in line with JCQ Suspected Malpractice: Policies and Procedures (2025).</w:t>
      </w:r>
    </w:p>
    <w:p w14:paraId="796856AB"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All allegations will be investigated promptly, fairly and in line with the Centre’s Malpractice Policy.</w:t>
      </w:r>
    </w:p>
    <w:p w14:paraId="32D1E1C5"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Staff and candidates will be informed of their rights, including access to appeal.</w:t>
      </w:r>
    </w:p>
    <w:p w14:paraId="38CF21F3" w14:textId="77777777" w:rsidR="00DC6F5C" w:rsidRPr="00DC6F5C" w:rsidRDefault="00DC6F5C" w:rsidP="003E2AB1">
      <w:pPr>
        <w:widowControl w:val="0"/>
        <w:spacing w:after="120"/>
        <w:ind w:left="360"/>
        <w:outlineLvl w:val="0"/>
        <w:rPr>
          <w:rFonts w:ascii="Aptos" w:hAnsi="Aptos"/>
          <w:sz w:val="22"/>
          <w:szCs w:val="22"/>
        </w:rPr>
      </w:pPr>
    </w:p>
    <w:p w14:paraId="7D5649E1"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12.5 Sanctions</w:t>
      </w:r>
    </w:p>
    <w:p w14:paraId="725D3E70" w14:textId="77777777" w:rsidR="00DC6F5C" w:rsidRPr="00DC6F5C" w:rsidRDefault="00DC6F5C" w:rsidP="003E2AB1">
      <w:pPr>
        <w:widowControl w:val="0"/>
        <w:spacing w:after="120"/>
        <w:ind w:left="360"/>
        <w:outlineLvl w:val="0"/>
        <w:rPr>
          <w:rFonts w:ascii="Aptos" w:hAnsi="Aptos"/>
          <w:sz w:val="22"/>
          <w:szCs w:val="22"/>
        </w:rPr>
      </w:pPr>
      <w:r w:rsidRPr="00DC6F5C">
        <w:rPr>
          <w:rFonts w:ascii="Aptos" w:hAnsi="Aptos"/>
          <w:sz w:val="22"/>
          <w:szCs w:val="22"/>
        </w:rPr>
        <w:t>• Sanctions may be applied by the awarding body against candidates, staff or the Centre, as set out in JCQ regulations.</w:t>
      </w:r>
    </w:p>
    <w:p w14:paraId="415978DB" w14:textId="3C00EFE8" w:rsidR="00DC6F5C" w:rsidRDefault="00DC6F5C" w:rsidP="0039142D">
      <w:pPr>
        <w:widowControl w:val="0"/>
        <w:spacing w:after="120"/>
        <w:ind w:left="360"/>
        <w:outlineLvl w:val="0"/>
        <w:rPr>
          <w:rFonts w:ascii="Aptos" w:hAnsi="Aptos"/>
          <w:color w:val="FF0000"/>
          <w:sz w:val="22"/>
          <w:szCs w:val="22"/>
        </w:rPr>
      </w:pPr>
      <w:r w:rsidRPr="00DC6F5C">
        <w:rPr>
          <w:rFonts w:ascii="Aptos" w:hAnsi="Aptos"/>
          <w:sz w:val="22"/>
          <w:szCs w:val="22"/>
        </w:rPr>
        <w:t>• The Centre will also take internal disciplinary action where appropriate.</w:t>
      </w:r>
    </w:p>
    <w:p w14:paraId="27BA92BF" w14:textId="77777777" w:rsidR="003E2AB1" w:rsidRPr="00DC6F5C" w:rsidRDefault="003E2AB1" w:rsidP="003E2AB1">
      <w:pPr>
        <w:widowControl w:val="0"/>
        <w:spacing w:after="120"/>
        <w:ind w:left="360"/>
        <w:jc w:val="both"/>
        <w:outlineLvl w:val="0"/>
        <w:rPr>
          <w:rFonts w:ascii="Aptos" w:hAnsi="Aptos"/>
          <w:color w:val="FF0000"/>
          <w:sz w:val="22"/>
          <w:szCs w:val="22"/>
        </w:rPr>
      </w:pPr>
    </w:p>
    <w:p w14:paraId="207E4233" w14:textId="43459F30" w:rsidR="00DC6F5C" w:rsidRPr="00DC6F5C" w:rsidRDefault="00DC6F5C" w:rsidP="003E2AB1">
      <w:pPr>
        <w:widowControl w:val="0"/>
        <w:ind w:left="360"/>
        <w:jc w:val="both"/>
        <w:rPr>
          <w:rFonts w:ascii="Aptos" w:hAnsi="Aptos"/>
          <w:sz w:val="22"/>
          <w:szCs w:val="22"/>
        </w:rPr>
      </w:pPr>
    </w:p>
    <w:p w14:paraId="3A39E911" w14:textId="2A1F482B" w:rsidR="00DC6F5C" w:rsidRPr="00DC6F5C" w:rsidRDefault="00DC6F5C" w:rsidP="003E2AB1">
      <w:pPr>
        <w:widowControl w:val="0"/>
        <w:ind w:left="360"/>
        <w:jc w:val="both"/>
        <w:rPr>
          <w:rFonts w:ascii="Aptos" w:hAnsi="Aptos"/>
          <w:b/>
          <w:bCs/>
          <w:sz w:val="22"/>
          <w:szCs w:val="22"/>
        </w:rPr>
      </w:pPr>
      <w:r w:rsidRPr="00DC6F5C">
        <w:rPr>
          <w:rFonts w:ascii="Aptos" w:hAnsi="Aptos"/>
          <w:b/>
          <w:bCs/>
          <w:sz w:val="22"/>
          <w:szCs w:val="22"/>
        </w:rPr>
        <w:t>Mrs R Jukes</w:t>
      </w:r>
      <w:r w:rsidR="0097109F">
        <w:rPr>
          <w:rFonts w:ascii="Aptos" w:hAnsi="Aptos"/>
          <w:b/>
          <w:bCs/>
          <w:sz w:val="22"/>
          <w:szCs w:val="22"/>
        </w:rPr>
        <w:t xml:space="preserve">                                                                                                                         </w:t>
      </w:r>
      <w:r w:rsidR="0039142D">
        <w:rPr>
          <w:rFonts w:ascii="Aptos" w:hAnsi="Aptos"/>
          <w:b/>
          <w:bCs/>
          <w:sz w:val="22"/>
          <w:szCs w:val="22"/>
        </w:rPr>
        <w:t>Mrs L Bethell</w:t>
      </w:r>
    </w:p>
    <w:p w14:paraId="5AAF13EE" w14:textId="77777777" w:rsidR="00DC6F5C" w:rsidRPr="00DC6F5C" w:rsidRDefault="00DC6F5C" w:rsidP="003E2AB1">
      <w:pPr>
        <w:widowControl w:val="0"/>
        <w:ind w:left="360"/>
        <w:jc w:val="both"/>
        <w:rPr>
          <w:rFonts w:ascii="Aptos" w:hAnsi="Aptos"/>
          <w:b/>
          <w:bCs/>
          <w:sz w:val="22"/>
          <w:szCs w:val="22"/>
        </w:rPr>
      </w:pPr>
    </w:p>
    <w:p w14:paraId="099C7ABD" w14:textId="0B4EB474" w:rsidR="00DC6F5C" w:rsidRDefault="00DC6F5C" w:rsidP="003E2AB1">
      <w:pPr>
        <w:widowControl w:val="0"/>
        <w:ind w:left="360"/>
        <w:jc w:val="both"/>
        <w:rPr>
          <w:rFonts w:ascii="Aptos" w:hAnsi="Aptos"/>
          <w:b/>
          <w:sz w:val="22"/>
          <w:szCs w:val="22"/>
        </w:rPr>
      </w:pPr>
      <w:r w:rsidRPr="00DC6F5C">
        <w:rPr>
          <w:rFonts w:ascii="Aptos" w:hAnsi="Aptos"/>
          <w:b/>
          <w:sz w:val="22"/>
          <w:szCs w:val="22"/>
        </w:rPr>
        <w:t>Head of Centre</w:t>
      </w:r>
      <w:r w:rsidR="0039142D">
        <w:rPr>
          <w:rFonts w:ascii="Aptos" w:hAnsi="Aptos"/>
          <w:b/>
          <w:sz w:val="22"/>
          <w:szCs w:val="22"/>
        </w:rPr>
        <w:t xml:space="preserve">                                                                                                                  Exams Officer</w:t>
      </w:r>
    </w:p>
    <w:p w14:paraId="09592C72" w14:textId="77777777" w:rsidR="003E2AB1" w:rsidRDefault="003E2AB1" w:rsidP="003E2AB1">
      <w:pPr>
        <w:widowControl w:val="0"/>
        <w:ind w:left="360"/>
        <w:jc w:val="both"/>
        <w:rPr>
          <w:rFonts w:ascii="Aptos" w:hAnsi="Aptos"/>
          <w:b/>
          <w:sz w:val="22"/>
          <w:szCs w:val="22"/>
        </w:rPr>
      </w:pPr>
    </w:p>
    <w:p w14:paraId="600DDD8F" w14:textId="1548C249" w:rsidR="003E2AB1" w:rsidRDefault="0039142D" w:rsidP="003E2AB1">
      <w:pPr>
        <w:widowControl w:val="0"/>
        <w:ind w:left="360"/>
        <w:jc w:val="both"/>
        <w:rPr>
          <w:rFonts w:ascii="Aptos" w:hAnsi="Aptos"/>
          <w:b/>
          <w:sz w:val="22"/>
          <w:szCs w:val="22"/>
        </w:rPr>
      </w:pPr>
      <w:r>
        <w:rPr>
          <w:rFonts w:ascii="Aptos" w:hAnsi="Aptos"/>
          <w:b/>
          <w:sz w:val="22"/>
          <w:szCs w:val="22"/>
        </w:rPr>
        <w:t>17</w:t>
      </w:r>
      <w:r w:rsidRPr="0039142D">
        <w:rPr>
          <w:rFonts w:ascii="Aptos" w:hAnsi="Aptos"/>
          <w:b/>
          <w:sz w:val="22"/>
          <w:szCs w:val="22"/>
          <w:vertAlign w:val="superscript"/>
        </w:rPr>
        <w:t>th</w:t>
      </w:r>
      <w:r>
        <w:rPr>
          <w:rFonts w:ascii="Aptos" w:hAnsi="Aptos"/>
          <w:b/>
          <w:sz w:val="22"/>
          <w:szCs w:val="22"/>
        </w:rPr>
        <w:t xml:space="preserve"> September 2026</w:t>
      </w:r>
    </w:p>
    <w:p w14:paraId="7BD3B73A" w14:textId="77777777" w:rsidR="003E2AB1" w:rsidRPr="00DC6F5C" w:rsidRDefault="003E2AB1" w:rsidP="003E2AB1">
      <w:pPr>
        <w:widowControl w:val="0"/>
        <w:ind w:left="360"/>
        <w:jc w:val="both"/>
        <w:rPr>
          <w:rFonts w:ascii="Aptos" w:hAnsi="Aptos"/>
          <w:b/>
          <w:sz w:val="22"/>
          <w:szCs w:val="22"/>
        </w:rPr>
      </w:pPr>
    </w:p>
    <w:p w14:paraId="05C13194" w14:textId="77777777" w:rsidR="00DC6F5C" w:rsidRPr="00DC6F5C" w:rsidRDefault="00DC6F5C" w:rsidP="003E2AB1">
      <w:pPr>
        <w:widowControl w:val="0"/>
        <w:ind w:left="360"/>
        <w:jc w:val="both"/>
        <w:rPr>
          <w:rFonts w:ascii="Aptos" w:hAnsi="Aptos"/>
          <w:b/>
          <w:sz w:val="22"/>
          <w:szCs w:val="22"/>
        </w:rPr>
      </w:pPr>
    </w:p>
    <w:p w14:paraId="6DA70121" w14:textId="499EA254" w:rsidR="00662BF2" w:rsidRPr="004D777F" w:rsidRDefault="005352F6" w:rsidP="004D777F">
      <w:pPr>
        <w:widowControl w:val="0"/>
        <w:spacing w:after="120"/>
        <w:ind w:left="360"/>
        <w:outlineLvl w:val="0"/>
        <w:rPr>
          <w:rFonts w:asciiTheme="minorHAnsi" w:eastAsia="Calibri" w:hAnsiTheme="minorHAnsi" w:cs="Prototype"/>
          <w:color w:val="9D270F"/>
          <w:sz w:val="36"/>
          <w:szCs w:val="36"/>
          <w:lang w:eastAsia="en-US"/>
        </w:rPr>
      </w:pPr>
      <w:r w:rsidRPr="001B3B7C">
        <w:rPr>
          <w:rFonts w:asciiTheme="minorHAnsi" w:hAnsiTheme="minorHAnsi"/>
          <w:color w:val="FF0000"/>
          <w:sz w:val="22"/>
          <w:szCs w:val="22"/>
        </w:rPr>
        <w:br w:type="page"/>
      </w:r>
      <w:r w:rsidR="00114224" w:rsidRPr="004D777F">
        <w:rPr>
          <w:rFonts w:asciiTheme="minorHAnsi" w:eastAsia="Calibri" w:hAnsiTheme="minorHAnsi" w:cs="Prototype"/>
          <w:color w:val="9D270F"/>
          <w:sz w:val="36"/>
          <w:szCs w:val="36"/>
          <w:lang w:eastAsia="en-US"/>
        </w:rPr>
        <w:lastRenderedPageBreak/>
        <w:t>D</w:t>
      </w:r>
      <w:r w:rsidR="00662BF2" w:rsidRPr="004D777F">
        <w:rPr>
          <w:rFonts w:asciiTheme="minorHAnsi" w:eastAsia="Calibri" w:hAnsiTheme="minorHAnsi" w:cs="Prototype"/>
          <w:color w:val="9D270F"/>
          <w:sz w:val="36"/>
          <w:szCs w:val="36"/>
          <w:lang w:eastAsia="en-US"/>
        </w:rPr>
        <w:t>isability Policy: Exams</w:t>
      </w:r>
    </w:p>
    <w:p w14:paraId="3AE331D2" w14:textId="77777777" w:rsidR="00662BF2" w:rsidRPr="001B3B7C" w:rsidRDefault="00662BF2" w:rsidP="00662BF2">
      <w:pPr>
        <w:pStyle w:val="NormalWeb"/>
        <w:spacing w:after="0" w:line="330" w:lineRule="atLeast"/>
        <w:jc w:val="both"/>
        <w:rPr>
          <w:rStyle w:val="Strong"/>
          <w:rFonts w:asciiTheme="minorHAnsi" w:hAnsiTheme="minorHAnsi" w:cs="Arial"/>
          <w:sz w:val="22"/>
          <w:szCs w:val="22"/>
        </w:rPr>
      </w:pPr>
    </w:p>
    <w:p w14:paraId="689A2342" w14:textId="77777777" w:rsidR="003500D8" w:rsidRPr="001B3B7C" w:rsidRDefault="00662BF2" w:rsidP="003500D8">
      <w:pPr>
        <w:pStyle w:val="Default"/>
        <w:jc w:val="both"/>
        <w:rPr>
          <w:rFonts w:asciiTheme="minorHAnsi" w:hAnsiTheme="minorHAnsi"/>
          <w:color w:val="auto"/>
          <w:sz w:val="22"/>
          <w:szCs w:val="22"/>
        </w:rPr>
      </w:pPr>
      <w:r w:rsidRPr="001B3B7C">
        <w:rPr>
          <w:rFonts w:asciiTheme="minorHAnsi" w:hAnsiTheme="minorHAnsi"/>
          <w:color w:val="auto"/>
          <w:sz w:val="22"/>
          <w:szCs w:val="22"/>
        </w:rPr>
        <w:t xml:space="preserve">This policy should be read in conjunction with the </w:t>
      </w:r>
      <w:r w:rsidR="003500D8" w:rsidRPr="001B3B7C">
        <w:rPr>
          <w:rFonts w:asciiTheme="minorHAnsi" w:hAnsiTheme="minorHAnsi"/>
          <w:color w:val="auto"/>
          <w:sz w:val="22"/>
          <w:szCs w:val="22"/>
        </w:rPr>
        <w:t>Westwood College Equality &amp; Diversity Policy, SEND Policy, and Accessibility Plan.</w:t>
      </w:r>
    </w:p>
    <w:p w14:paraId="1C673443" w14:textId="23C0256D" w:rsidR="00662BF2" w:rsidRDefault="00662BF2" w:rsidP="00502725">
      <w:pPr>
        <w:pStyle w:val="Default"/>
        <w:jc w:val="both"/>
        <w:rPr>
          <w:rFonts w:asciiTheme="minorHAnsi" w:hAnsiTheme="minorHAnsi"/>
          <w:color w:val="auto"/>
          <w:sz w:val="22"/>
          <w:szCs w:val="22"/>
        </w:rPr>
      </w:pPr>
      <w:r w:rsidRPr="001B3B7C">
        <w:rPr>
          <w:rFonts w:asciiTheme="minorHAnsi" w:hAnsiTheme="minorHAnsi"/>
          <w:color w:val="auto"/>
          <w:sz w:val="22"/>
          <w:szCs w:val="22"/>
        </w:rPr>
        <w:t xml:space="preserve">All centre staff must ensure that the </w:t>
      </w:r>
      <w:r w:rsidR="00502725" w:rsidRPr="001B3B7C">
        <w:rPr>
          <w:rFonts w:asciiTheme="minorHAnsi" w:hAnsiTheme="minorHAnsi"/>
          <w:color w:val="auto"/>
          <w:sz w:val="22"/>
          <w:szCs w:val="22"/>
        </w:rPr>
        <w:t>JCQ Access Arrangements and Special Consideration Regulations (202</w:t>
      </w:r>
      <w:r w:rsidR="00675CF5">
        <w:rPr>
          <w:rFonts w:asciiTheme="minorHAnsi" w:hAnsiTheme="minorHAnsi"/>
          <w:color w:val="auto"/>
          <w:sz w:val="22"/>
          <w:szCs w:val="22"/>
        </w:rPr>
        <w:t>6</w:t>
      </w:r>
      <w:r w:rsidR="00502725" w:rsidRPr="001B3B7C">
        <w:rPr>
          <w:rFonts w:asciiTheme="minorHAnsi" w:hAnsiTheme="minorHAnsi"/>
          <w:color w:val="auto"/>
          <w:sz w:val="22"/>
          <w:szCs w:val="22"/>
        </w:rPr>
        <w:t>–2</w:t>
      </w:r>
      <w:r w:rsidR="00675CF5">
        <w:rPr>
          <w:rFonts w:asciiTheme="minorHAnsi" w:hAnsiTheme="minorHAnsi"/>
          <w:color w:val="auto"/>
          <w:sz w:val="22"/>
          <w:szCs w:val="22"/>
        </w:rPr>
        <w:t>7</w:t>
      </w:r>
      <w:r w:rsidR="00502725" w:rsidRPr="001B3B7C">
        <w:rPr>
          <w:rFonts w:asciiTheme="minorHAnsi" w:hAnsiTheme="minorHAnsi"/>
          <w:color w:val="auto"/>
          <w:sz w:val="22"/>
          <w:szCs w:val="22"/>
        </w:rPr>
        <w:t>) are applied consistently with the Equality Act 2010. The Centre will make reasonable adjustments to ensure candidates are not disadvantaged.</w:t>
      </w:r>
    </w:p>
    <w:p w14:paraId="7E16CB83" w14:textId="77777777" w:rsidR="0039142D" w:rsidRPr="001B3B7C" w:rsidRDefault="0039142D" w:rsidP="00502725">
      <w:pPr>
        <w:pStyle w:val="Default"/>
        <w:jc w:val="both"/>
        <w:rPr>
          <w:rFonts w:asciiTheme="minorHAnsi" w:hAnsiTheme="minorHAnsi"/>
          <w:color w:val="auto"/>
          <w:sz w:val="22"/>
          <w:szCs w:val="22"/>
        </w:rPr>
      </w:pPr>
    </w:p>
    <w:tbl>
      <w:tblPr>
        <w:tblW w:w="1028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2"/>
        <w:gridCol w:w="5659"/>
      </w:tblGrid>
      <w:tr w:rsidR="002B5AC8" w:rsidRPr="001B3B7C" w14:paraId="5099C1B9" w14:textId="77777777" w:rsidTr="00D35943">
        <w:trPr>
          <w:cantSplit/>
          <w:jc w:val="center"/>
        </w:trPr>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4CA56A" w14:textId="77777777" w:rsidR="00662BF2" w:rsidRPr="001B3B7C" w:rsidRDefault="00662BF2" w:rsidP="00D35943">
            <w:pPr>
              <w:pStyle w:val="NormalWeb"/>
              <w:spacing w:after="0"/>
              <w:jc w:val="both"/>
              <w:rPr>
                <w:rFonts w:asciiTheme="minorHAnsi" w:hAnsiTheme="minorHAnsi" w:cs="Arial"/>
                <w:sz w:val="22"/>
                <w:szCs w:val="22"/>
              </w:rPr>
            </w:pPr>
            <w:r w:rsidRPr="001B3B7C">
              <w:rPr>
                <w:rFonts w:asciiTheme="minorHAnsi" w:hAnsiTheme="minorHAnsi" w:cs="Arial"/>
                <w:sz w:val="22"/>
                <w:szCs w:val="22"/>
              </w:rPr>
              <w:t> </w:t>
            </w:r>
            <w:r w:rsidRPr="001B3B7C">
              <w:rPr>
                <w:rStyle w:val="Strong"/>
                <w:rFonts w:asciiTheme="minorHAnsi" w:hAnsiTheme="minorHAnsi" w:cs="Arial"/>
                <w:sz w:val="22"/>
                <w:szCs w:val="22"/>
              </w:rPr>
              <w:t>Type of Disability or Disadvantage</w:t>
            </w:r>
          </w:p>
        </w:tc>
        <w:tc>
          <w:tcPr>
            <w:tcW w:w="56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729A64" w14:textId="77777777" w:rsidR="00662BF2" w:rsidRPr="001B3B7C" w:rsidRDefault="00662BF2" w:rsidP="00D35943">
            <w:pPr>
              <w:pStyle w:val="NormalWeb"/>
              <w:spacing w:after="0"/>
              <w:jc w:val="both"/>
              <w:rPr>
                <w:rFonts w:asciiTheme="minorHAnsi" w:hAnsiTheme="minorHAnsi" w:cs="Arial"/>
                <w:sz w:val="22"/>
                <w:szCs w:val="22"/>
              </w:rPr>
            </w:pPr>
            <w:r w:rsidRPr="001B3B7C">
              <w:rPr>
                <w:rStyle w:val="Strong"/>
                <w:rFonts w:asciiTheme="minorHAnsi" w:hAnsiTheme="minorHAnsi" w:cs="Arial"/>
                <w:sz w:val="22"/>
                <w:szCs w:val="22"/>
              </w:rPr>
              <w:t>Centre Solution</w:t>
            </w:r>
          </w:p>
        </w:tc>
      </w:tr>
      <w:tr w:rsidR="002B5AC8" w:rsidRPr="001B3B7C" w14:paraId="715DCB00"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A9B66A"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Wheelchair user</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4AC7E30A"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 xml:space="preserve">The main Exam Hall is on the ground floor.  Should a candidate need access to upper floors there is a lift.  There is an accessible toilet on the same floor as the main </w:t>
            </w:r>
            <w:r w:rsidR="00F73E79" w:rsidRPr="001B3B7C">
              <w:rPr>
                <w:rFonts w:asciiTheme="minorHAnsi" w:hAnsiTheme="minorHAnsi" w:cs="Arial"/>
                <w:sz w:val="22"/>
                <w:szCs w:val="22"/>
              </w:rPr>
              <w:t>E</w:t>
            </w:r>
            <w:r w:rsidRPr="001B3B7C">
              <w:rPr>
                <w:rFonts w:asciiTheme="minorHAnsi" w:hAnsiTheme="minorHAnsi" w:cs="Arial"/>
                <w:sz w:val="22"/>
                <w:szCs w:val="22"/>
              </w:rPr>
              <w:t>xam Hall.</w:t>
            </w:r>
          </w:p>
        </w:tc>
      </w:tr>
      <w:tr w:rsidR="002B5AC8" w:rsidRPr="001B3B7C" w14:paraId="66DBD708"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1AD12"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Use of crutches for broken leg or</w:t>
            </w:r>
            <w:r w:rsidR="00F73E79" w:rsidRPr="001B3B7C">
              <w:rPr>
                <w:rFonts w:asciiTheme="minorHAnsi" w:hAnsiTheme="minorHAnsi" w:cs="Arial"/>
                <w:sz w:val="22"/>
                <w:szCs w:val="22"/>
              </w:rPr>
              <w:t xml:space="preserve"> any</w:t>
            </w:r>
            <w:r w:rsidRPr="001B3B7C">
              <w:rPr>
                <w:rFonts w:asciiTheme="minorHAnsi" w:hAnsiTheme="minorHAnsi" w:cs="Arial"/>
                <w:sz w:val="22"/>
                <w:szCs w:val="22"/>
              </w:rPr>
              <w:t xml:space="preserve"> other lower limb complaint</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10995EF0"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 xml:space="preserve">The main </w:t>
            </w:r>
            <w:r w:rsidR="00F73E79" w:rsidRPr="001B3B7C">
              <w:rPr>
                <w:rFonts w:asciiTheme="minorHAnsi" w:hAnsiTheme="minorHAnsi" w:cs="Arial"/>
                <w:sz w:val="22"/>
                <w:szCs w:val="22"/>
              </w:rPr>
              <w:t>E</w:t>
            </w:r>
            <w:r w:rsidRPr="001B3B7C">
              <w:rPr>
                <w:rFonts w:asciiTheme="minorHAnsi" w:hAnsiTheme="minorHAnsi" w:cs="Arial"/>
                <w:sz w:val="22"/>
                <w:szCs w:val="22"/>
              </w:rPr>
              <w:t xml:space="preserve">xam Hall is on the ground floor.  Should a candidate need access to upper floors there is a lift.  There is an accessible toilet close to the main </w:t>
            </w:r>
            <w:r w:rsidR="00F73E79" w:rsidRPr="001B3B7C">
              <w:rPr>
                <w:rFonts w:asciiTheme="minorHAnsi" w:hAnsiTheme="minorHAnsi" w:cs="Arial"/>
                <w:sz w:val="22"/>
                <w:szCs w:val="22"/>
              </w:rPr>
              <w:t>E</w:t>
            </w:r>
            <w:r w:rsidRPr="001B3B7C">
              <w:rPr>
                <w:rFonts w:asciiTheme="minorHAnsi" w:hAnsiTheme="minorHAnsi" w:cs="Arial"/>
                <w:sz w:val="22"/>
                <w:szCs w:val="22"/>
              </w:rPr>
              <w:t xml:space="preserve">xam Hall. </w:t>
            </w:r>
          </w:p>
        </w:tc>
      </w:tr>
      <w:tr w:rsidR="002B5AC8" w:rsidRPr="001B3B7C" w14:paraId="1FF1C028"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D53071"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Broken arm / collar bone / finger or other such complaint</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7FB00D0E" w14:textId="2B5ADEE2" w:rsidR="00662BF2" w:rsidRPr="001B3B7C" w:rsidRDefault="00BD58F1"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The Centre will apply via JCQ Access Arrangements Online (AAO) for temporary arrangements such as a scribe, laptop and/or extra time, where this reflects the candidate’s needs.</w:t>
            </w:r>
          </w:p>
        </w:tc>
      </w:tr>
      <w:tr w:rsidR="002B5AC8" w:rsidRPr="001B3B7C" w14:paraId="7D50BFDD"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591EE"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Generally feeling unwell</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0B9C114F" w14:textId="7D4B6C9F" w:rsidR="00662BF2" w:rsidRPr="001B3B7C" w:rsidRDefault="00F166A7"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The Centre may seat the candidate in a smaller room or alone (staffing permitting). Supervised rest breaks may be granted without penalty. Candidates likely to leave quickly will be seated near the exit to minimise disruption. Special Consideration will be requested if illness disadvantages the candidate.</w:t>
            </w:r>
          </w:p>
        </w:tc>
      </w:tr>
      <w:tr w:rsidR="002B5AC8" w:rsidRPr="001B3B7C" w14:paraId="6C8D0EBD"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D7C05"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Visual disability</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54EB93AC" w14:textId="5797A5B5" w:rsidR="00662BF2" w:rsidRPr="001B3B7C" w:rsidRDefault="00D932E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All exam rooms in the school are well lit. Candidates are permitted the use of their coloured film overlays as required. Modified/enlarged papers will be applied for if this reflects the candidate’s normal way of working.</w:t>
            </w:r>
          </w:p>
        </w:tc>
      </w:tr>
      <w:tr w:rsidR="002B5AC8" w:rsidRPr="001B3B7C" w14:paraId="56961C3D"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B6005"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Hearing disability</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6A1F874A"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Candidates may have the use of a live speaker for pre-recorded exam components, or a sign language interpreter. Candidates</w:t>
            </w:r>
            <w:r w:rsidR="00807959" w:rsidRPr="001B3B7C">
              <w:rPr>
                <w:rFonts w:asciiTheme="minorHAnsi" w:hAnsiTheme="minorHAnsi" w:cs="Arial"/>
                <w:sz w:val="22"/>
                <w:szCs w:val="22"/>
              </w:rPr>
              <w:t xml:space="preserve"> </w:t>
            </w:r>
            <w:r w:rsidRPr="001B3B7C">
              <w:rPr>
                <w:rFonts w:asciiTheme="minorHAnsi" w:hAnsiTheme="minorHAnsi" w:cs="Arial"/>
                <w:sz w:val="22"/>
                <w:szCs w:val="22"/>
              </w:rPr>
              <w:t>will be accommodated in a room on their own.</w:t>
            </w:r>
          </w:p>
        </w:tc>
      </w:tr>
      <w:tr w:rsidR="002B5AC8" w:rsidRPr="001B3B7C" w14:paraId="709EA636"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C641C0"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Long term illness or disability</w:t>
            </w:r>
          </w:p>
        </w:tc>
        <w:tc>
          <w:tcPr>
            <w:tcW w:w="5659" w:type="dxa"/>
            <w:tcBorders>
              <w:top w:val="nil"/>
              <w:left w:val="nil"/>
              <w:bottom w:val="single" w:sz="8" w:space="0" w:color="auto"/>
              <w:right w:val="single" w:sz="8" w:space="0" w:color="auto"/>
            </w:tcBorders>
            <w:tcMar>
              <w:top w:w="0" w:type="dxa"/>
              <w:left w:w="108" w:type="dxa"/>
              <w:bottom w:w="0" w:type="dxa"/>
              <w:right w:w="108" w:type="dxa"/>
            </w:tcMar>
            <w:hideMark/>
          </w:tcPr>
          <w:p w14:paraId="6BD54AAC" w14:textId="77777777" w:rsidR="00662BF2" w:rsidRPr="001B3B7C" w:rsidRDefault="00662BF2" w:rsidP="00D35943">
            <w:pPr>
              <w:pStyle w:val="NormalWeb"/>
              <w:spacing w:after="0"/>
              <w:jc w:val="both"/>
              <w:rPr>
                <w:rFonts w:asciiTheme="minorHAnsi" w:hAnsiTheme="minorHAnsi"/>
                <w:sz w:val="22"/>
                <w:szCs w:val="22"/>
              </w:rPr>
            </w:pPr>
            <w:r w:rsidRPr="001B3B7C">
              <w:rPr>
                <w:rFonts w:asciiTheme="minorHAnsi" w:hAnsiTheme="minorHAnsi" w:cs="Arial"/>
                <w:sz w:val="22"/>
                <w:szCs w:val="22"/>
              </w:rPr>
              <w:t xml:space="preserve">Candidates with long term illness or a disability that makes travel to the school difficult </w:t>
            </w:r>
            <w:r w:rsidRPr="001B3B7C">
              <w:rPr>
                <w:rStyle w:val="Strong"/>
                <w:rFonts w:asciiTheme="minorHAnsi" w:hAnsiTheme="minorHAnsi" w:cs="Arial"/>
                <w:sz w:val="22"/>
                <w:szCs w:val="22"/>
              </w:rPr>
              <w:t>may</w:t>
            </w:r>
            <w:r w:rsidRPr="001B3B7C">
              <w:rPr>
                <w:rFonts w:asciiTheme="minorHAnsi" w:hAnsiTheme="minorHAnsi" w:cs="Arial"/>
                <w:sz w:val="22"/>
                <w:szCs w:val="22"/>
              </w:rPr>
              <w:t xml:space="preserve"> be allowed to sit their exams at home with permission from the individual Exam Boards.</w:t>
            </w:r>
          </w:p>
        </w:tc>
      </w:tr>
      <w:tr w:rsidR="002B5AC8" w:rsidRPr="001B3B7C" w14:paraId="35D96400" w14:textId="77777777" w:rsidTr="00D35943">
        <w:trPr>
          <w:cantSplit/>
          <w:jc w:val="center"/>
        </w:trPr>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5B5E08" w14:textId="77777777" w:rsidR="00662BF2" w:rsidRPr="001B3B7C" w:rsidRDefault="00662BF2" w:rsidP="00D35943">
            <w:pPr>
              <w:pStyle w:val="NormalWeb"/>
              <w:spacing w:after="0"/>
              <w:jc w:val="both"/>
              <w:rPr>
                <w:rFonts w:asciiTheme="minorHAnsi" w:hAnsiTheme="minorHAnsi" w:cs="Arial"/>
                <w:sz w:val="22"/>
                <w:szCs w:val="22"/>
              </w:rPr>
            </w:pPr>
            <w:r w:rsidRPr="001B3B7C">
              <w:rPr>
                <w:rFonts w:asciiTheme="minorHAnsi" w:hAnsiTheme="minorHAnsi" w:cs="Arial"/>
                <w:sz w:val="22"/>
                <w:szCs w:val="22"/>
              </w:rPr>
              <w:t>Emergency evacuation</w:t>
            </w:r>
          </w:p>
        </w:tc>
        <w:tc>
          <w:tcPr>
            <w:tcW w:w="5659" w:type="dxa"/>
            <w:tcBorders>
              <w:top w:val="nil"/>
              <w:left w:val="nil"/>
              <w:bottom w:val="single" w:sz="8" w:space="0" w:color="auto"/>
              <w:right w:val="single" w:sz="8" w:space="0" w:color="auto"/>
            </w:tcBorders>
            <w:tcMar>
              <w:top w:w="0" w:type="dxa"/>
              <w:left w:w="108" w:type="dxa"/>
              <w:bottom w:w="0" w:type="dxa"/>
              <w:right w:w="108" w:type="dxa"/>
            </w:tcMar>
          </w:tcPr>
          <w:p w14:paraId="7933087C" w14:textId="77777777" w:rsidR="00662BF2" w:rsidRPr="001B3B7C" w:rsidRDefault="00662BF2" w:rsidP="00D35943">
            <w:pPr>
              <w:pStyle w:val="NormalWeb"/>
              <w:spacing w:after="0"/>
              <w:jc w:val="both"/>
              <w:rPr>
                <w:rFonts w:asciiTheme="minorHAnsi" w:hAnsiTheme="minorHAnsi" w:cs="Arial"/>
                <w:sz w:val="22"/>
                <w:szCs w:val="22"/>
              </w:rPr>
            </w:pPr>
            <w:r w:rsidRPr="001B3B7C">
              <w:rPr>
                <w:rFonts w:asciiTheme="minorHAnsi" w:hAnsiTheme="minorHAnsi" w:cs="Arial"/>
                <w:sz w:val="22"/>
                <w:szCs w:val="22"/>
              </w:rPr>
              <w:t xml:space="preserve">Emergency evacuation procedures are appropriate for all candidates.  The main exam Hall has a wheelchair accessible emergency exit directly out of it. </w:t>
            </w:r>
          </w:p>
        </w:tc>
      </w:tr>
      <w:tr w:rsidR="002B5AC8" w:rsidRPr="001B3B7C" w14:paraId="0E1DED74" w14:textId="77777777" w:rsidTr="007B1720">
        <w:trPr>
          <w:cantSplit/>
          <w:jc w:val="center"/>
        </w:trPr>
        <w:tc>
          <w:tcPr>
            <w:tcW w:w="4622"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FDE1DA7" w14:textId="77777777" w:rsidR="00662BF2" w:rsidRPr="001B3B7C" w:rsidRDefault="00662BF2" w:rsidP="00D35943">
            <w:pPr>
              <w:pStyle w:val="NormalWeb"/>
              <w:spacing w:after="0"/>
              <w:jc w:val="both"/>
              <w:rPr>
                <w:rFonts w:asciiTheme="minorHAnsi" w:hAnsiTheme="minorHAnsi" w:cs="Arial"/>
                <w:sz w:val="22"/>
                <w:szCs w:val="22"/>
              </w:rPr>
            </w:pPr>
            <w:r w:rsidRPr="001B3B7C">
              <w:rPr>
                <w:rFonts w:asciiTheme="minorHAnsi" w:hAnsiTheme="minorHAnsi" w:cs="Arial"/>
                <w:sz w:val="22"/>
                <w:szCs w:val="22"/>
              </w:rPr>
              <w:t>Candidates taking regular medication</w:t>
            </w:r>
          </w:p>
        </w:tc>
        <w:tc>
          <w:tcPr>
            <w:tcW w:w="5659" w:type="dxa"/>
            <w:tcBorders>
              <w:top w:val="nil"/>
              <w:left w:val="nil"/>
              <w:bottom w:val="single" w:sz="4" w:space="0" w:color="auto"/>
              <w:right w:val="single" w:sz="8" w:space="0" w:color="auto"/>
            </w:tcBorders>
            <w:tcMar>
              <w:top w:w="0" w:type="dxa"/>
              <w:left w:w="108" w:type="dxa"/>
              <w:bottom w:w="0" w:type="dxa"/>
              <w:right w:w="108" w:type="dxa"/>
            </w:tcMar>
          </w:tcPr>
          <w:p w14:paraId="37247EB6" w14:textId="77777777" w:rsidR="00662BF2" w:rsidRPr="001B3B7C" w:rsidRDefault="00662BF2" w:rsidP="00D35943">
            <w:pPr>
              <w:autoSpaceDE w:val="0"/>
              <w:autoSpaceDN w:val="0"/>
              <w:adjustRightInd w:val="0"/>
              <w:jc w:val="both"/>
              <w:rPr>
                <w:rFonts w:asciiTheme="minorHAnsi" w:hAnsiTheme="minorHAnsi" w:cs="Arial"/>
                <w:sz w:val="22"/>
                <w:szCs w:val="22"/>
              </w:rPr>
            </w:pPr>
            <w:r w:rsidRPr="001B3B7C">
              <w:rPr>
                <w:rFonts w:asciiTheme="minorHAnsi" w:eastAsia="Calibri" w:hAnsiTheme="minorHAnsi" w:cs="Arial"/>
                <w:sz w:val="22"/>
                <w:szCs w:val="22"/>
              </w:rPr>
              <w:t xml:space="preserve">If any candidate needs to take regular medication, invigilators will be made aware and will make this possible.   The Exam Officer should be notified if there are any exceptional health issues. </w:t>
            </w:r>
          </w:p>
        </w:tc>
      </w:tr>
      <w:tr w:rsidR="002B5AC8" w:rsidRPr="001B3B7C" w14:paraId="7636BF9D" w14:textId="77777777" w:rsidTr="007B1720">
        <w:trPr>
          <w:cantSplit/>
          <w:jc w:val="center"/>
        </w:trPr>
        <w:tc>
          <w:tcPr>
            <w:tcW w:w="4622"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14:paraId="2D2B2CBF" w14:textId="77777777" w:rsidR="00662BF2" w:rsidRPr="001B3B7C" w:rsidRDefault="00662BF2" w:rsidP="00D35943">
            <w:pPr>
              <w:pStyle w:val="NormalWeb"/>
              <w:spacing w:after="0"/>
              <w:jc w:val="both"/>
              <w:rPr>
                <w:rFonts w:asciiTheme="minorHAnsi" w:hAnsiTheme="minorHAnsi" w:cs="Arial"/>
                <w:sz w:val="22"/>
                <w:szCs w:val="22"/>
              </w:rPr>
            </w:pPr>
            <w:r w:rsidRPr="001B3B7C">
              <w:rPr>
                <w:rFonts w:asciiTheme="minorHAnsi" w:hAnsiTheme="minorHAnsi" w:cs="Arial"/>
                <w:sz w:val="22"/>
                <w:szCs w:val="22"/>
              </w:rPr>
              <w:lastRenderedPageBreak/>
              <w:t>Communication or any other difficulties</w:t>
            </w:r>
          </w:p>
        </w:tc>
        <w:tc>
          <w:tcPr>
            <w:tcW w:w="5659"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6C60584D" w14:textId="77777777" w:rsidR="00662BF2" w:rsidRPr="001B3B7C" w:rsidRDefault="00662BF2" w:rsidP="00D35943">
            <w:pPr>
              <w:jc w:val="both"/>
              <w:rPr>
                <w:rFonts w:asciiTheme="minorHAnsi" w:eastAsia="Calibri" w:hAnsiTheme="minorHAnsi" w:cs="Calibri"/>
                <w:sz w:val="22"/>
                <w:szCs w:val="22"/>
              </w:rPr>
            </w:pPr>
            <w:r w:rsidRPr="001B3B7C">
              <w:rPr>
                <w:rFonts w:asciiTheme="minorHAnsi" w:eastAsia="Calibri" w:hAnsiTheme="minorHAnsi" w:cs="Arial"/>
                <w:sz w:val="22"/>
                <w:szCs w:val="22"/>
              </w:rPr>
              <w:t xml:space="preserve">Invigilators will be briefed of any exceptional issues concerning communication or other factors which may affect the candidate. </w:t>
            </w:r>
          </w:p>
          <w:p w14:paraId="472875A9" w14:textId="77777777" w:rsidR="00662BF2" w:rsidRPr="001B3B7C" w:rsidRDefault="00662BF2" w:rsidP="00D35943">
            <w:pPr>
              <w:autoSpaceDE w:val="0"/>
              <w:autoSpaceDN w:val="0"/>
              <w:adjustRightInd w:val="0"/>
              <w:jc w:val="both"/>
              <w:rPr>
                <w:rFonts w:asciiTheme="minorHAnsi" w:eastAsia="Calibri" w:hAnsiTheme="minorHAnsi" w:cs="Arial"/>
                <w:sz w:val="22"/>
                <w:szCs w:val="22"/>
              </w:rPr>
            </w:pPr>
            <w:r w:rsidRPr="001B3B7C">
              <w:rPr>
                <w:rFonts w:asciiTheme="minorHAnsi" w:eastAsia="Calibri" w:hAnsiTheme="minorHAnsi" w:cs="Arial"/>
                <w:sz w:val="22"/>
                <w:szCs w:val="22"/>
              </w:rPr>
              <w:t xml:space="preserve">The SENCO will make the Exam Officer aware of any issues concerning individuals in the main exam rooms. </w:t>
            </w:r>
          </w:p>
        </w:tc>
      </w:tr>
      <w:tr w:rsidR="00662BF2" w:rsidRPr="007B1720" w14:paraId="45FFF18E" w14:textId="77777777" w:rsidTr="007B1720">
        <w:trPr>
          <w:cantSplit/>
          <w:jc w:val="center"/>
        </w:trPr>
        <w:tc>
          <w:tcPr>
            <w:tcW w:w="462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D61E777" w14:textId="77777777" w:rsidR="00662BF2" w:rsidRPr="007B1720" w:rsidRDefault="00662BF2" w:rsidP="00D35943">
            <w:pPr>
              <w:pStyle w:val="NormalWeb"/>
              <w:spacing w:after="0"/>
              <w:jc w:val="both"/>
              <w:rPr>
                <w:rFonts w:asciiTheme="minorHAnsi" w:hAnsiTheme="minorHAnsi"/>
                <w:b/>
                <w:bCs/>
                <w:sz w:val="22"/>
                <w:szCs w:val="22"/>
              </w:rPr>
            </w:pPr>
            <w:r w:rsidRPr="007B1720">
              <w:rPr>
                <w:rFonts w:asciiTheme="minorHAnsi" w:hAnsiTheme="minorHAnsi" w:cs="Arial"/>
                <w:b/>
                <w:bCs/>
                <w:sz w:val="22"/>
                <w:szCs w:val="22"/>
              </w:rPr>
              <w:t>Learning disabilities</w:t>
            </w:r>
          </w:p>
        </w:tc>
        <w:tc>
          <w:tcPr>
            <w:tcW w:w="5659"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FF99CC5" w14:textId="77777777" w:rsidR="00662BF2" w:rsidRPr="007B1720" w:rsidRDefault="00662BF2" w:rsidP="00D35943">
            <w:pPr>
              <w:pStyle w:val="NormalWeb"/>
              <w:spacing w:after="0"/>
              <w:jc w:val="both"/>
              <w:rPr>
                <w:rFonts w:asciiTheme="minorHAnsi" w:hAnsiTheme="minorHAnsi"/>
                <w:b/>
                <w:bCs/>
                <w:sz w:val="22"/>
                <w:szCs w:val="22"/>
              </w:rPr>
            </w:pPr>
            <w:r w:rsidRPr="007B1720">
              <w:rPr>
                <w:rFonts w:asciiTheme="minorHAnsi" w:hAnsiTheme="minorHAnsi" w:cs="Arial"/>
                <w:b/>
                <w:bCs/>
                <w:sz w:val="22"/>
                <w:szCs w:val="22"/>
              </w:rPr>
              <w:t>Candidates within the Centre are assessed and permitted the use of a Scribe, Reader and/or Extra Time as recommended by the Centre’s SENC</w:t>
            </w:r>
            <w:r w:rsidR="005A6B26" w:rsidRPr="007B1720">
              <w:rPr>
                <w:rFonts w:asciiTheme="minorHAnsi" w:hAnsiTheme="minorHAnsi" w:cs="Arial"/>
                <w:b/>
                <w:bCs/>
                <w:sz w:val="22"/>
                <w:szCs w:val="22"/>
              </w:rPr>
              <w:t>O</w:t>
            </w:r>
            <w:r w:rsidRPr="007B1720">
              <w:rPr>
                <w:rFonts w:asciiTheme="minorHAnsi" w:hAnsiTheme="minorHAnsi" w:cs="Arial"/>
                <w:b/>
                <w:bCs/>
                <w:sz w:val="22"/>
                <w:szCs w:val="22"/>
              </w:rPr>
              <w:t xml:space="preserve"> and subject to Access Arrangements approval from the Exam Boards.</w:t>
            </w:r>
          </w:p>
        </w:tc>
      </w:tr>
    </w:tbl>
    <w:p w14:paraId="06E2B313" w14:textId="77777777" w:rsidR="00662BF2" w:rsidRPr="001B3B7C" w:rsidRDefault="00662BF2" w:rsidP="00662BF2">
      <w:pPr>
        <w:autoSpaceDE w:val="0"/>
        <w:autoSpaceDN w:val="0"/>
        <w:adjustRightInd w:val="0"/>
        <w:jc w:val="both"/>
        <w:rPr>
          <w:rFonts w:asciiTheme="minorHAnsi" w:eastAsia="Calibri" w:hAnsiTheme="minorHAnsi" w:cs="Arial"/>
          <w:sz w:val="22"/>
          <w:szCs w:val="22"/>
        </w:rPr>
      </w:pPr>
    </w:p>
    <w:p w14:paraId="0715A741" w14:textId="77777777" w:rsidR="00383A4E" w:rsidRPr="001B3B7C" w:rsidRDefault="00383A4E" w:rsidP="00662BF2">
      <w:pPr>
        <w:autoSpaceDE w:val="0"/>
        <w:autoSpaceDN w:val="0"/>
        <w:adjustRightInd w:val="0"/>
        <w:jc w:val="both"/>
        <w:rPr>
          <w:rFonts w:asciiTheme="minorHAnsi" w:eastAsia="Calibri" w:hAnsiTheme="minorHAnsi" w:cs="Arial"/>
          <w:b/>
          <w:bCs/>
          <w:sz w:val="22"/>
          <w:szCs w:val="22"/>
        </w:rPr>
      </w:pPr>
      <w:r w:rsidRPr="001B3B7C">
        <w:rPr>
          <w:rFonts w:asciiTheme="minorHAnsi" w:eastAsia="Calibri" w:hAnsiTheme="minorHAnsi" w:cs="Arial"/>
          <w:b/>
          <w:bCs/>
          <w:sz w:val="22"/>
          <w:szCs w:val="22"/>
        </w:rPr>
        <w:t>Complaints</w:t>
      </w:r>
    </w:p>
    <w:p w14:paraId="41FC9540" w14:textId="051B659B" w:rsidR="00662BF2" w:rsidRPr="001B3B7C" w:rsidRDefault="00662BF2" w:rsidP="00662BF2">
      <w:pPr>
        <w:autoSpaceDE w:val="0"/>
        <w:autoSpaceDN w:val="0"/>
        <w:adjustRightInd w:val="0"/>
        <w:jc w:val="both"/>
        <w:rPr>
          <w:rFonts w:asciiTheme="minorHAnsi" w:eastAsia="Calibri" w:hAnsiTheme="minorHAnsi" w:cs="Arial"/>
          <w:color w:val="000000"/>
          <w:sz w:val="22"/>
          <w:szCs w:val="22"/>
        </w:rPr>
      </w:pPr>
      <w:r w:rsidRPr="001B3B7C">
        <w:rPr>
          <w:rFonts w:asciiTheme="minorHAnsi" w:eastAsia="Calibri" w:hAnsiTheme="minorHAnsi" w:cs="Arial"/>
          <w:color w:val="000000"/>
          <w:sz w:val="22"/>
          <w:szCs w:val="22"/>
        </w:rPr>
        <w:t>Any complaints made by candidates with disabilities should be directed in the first instance to the Examinations Officer who will initiate an enquiry.</w:t>
      </w:r>
    </w:p>
    <w:p w14:paraId="7FEE1FB1" w14:textId="77777777" w:rsidR="00CC4878" w:rsidRPr="001B3B7C" w:rsidRDefault="00CC4878" w:rsidP="00662BF2">
      <w:pPr>
        <w:autoSpaceDE w:val="0"/>
        <w:autoSpaceDN w:val="0"/>
        <w:adjustRightInd w:val="0"/>
        <w:jc w:val="both"/>
        <w:rPr>
          <w:rFonts w:asciiTheme="minorHAnsi" w:eastAsia="Calibri" w:hAnsiTheme="minorHAnsi" w:cs="Arial"/>
          <w:color w:val="FF0000"/>
          <w:sz w:val="22"/>
          <w:szCs w:val="22"/>
        </w:rPr>
      </w:pPr>
    </w:p>
    <w:p w14:paraId="11F69EAE" w14:textId="1E00C471" w:rsidR="00662BF2" w:rsidRPr="001B3B7C" w:rsidRDefault="00CC4878" w:rsidP="00662BF2">
      <w:pPr>
        <w:autoSpaceDE w:val="0"/>
        <w:autoSpaceDN w:val="0"/>
        <w:adjustRightInd w:val="0"/>
        <w:jc w:val="both"/>
        <w:rPr>
          <w:rFonts w:asciiTheme="minorHAnsi" w:eastAsia="Calibri" w:hAnsiTheme="minorHAnsi" w:cs="Arial"/>
          <w:b/>
          <w:bCs/>
          <w:sz w:val="22"/>
          <w:szCs w:val="22"/>
        </w:rPr>
      </w:pPr>
      <w:r w:rsidRPr="001B3B7C">
        <w:rPr>
          <w:rFonts w:asciiTheme="minorHAnsi" w:eastAsia="Calibri" w:hAnsiTheme="minorHAnsi" w:cs="Arial"/>
          <w:b/>
          <w:bCs/>
          <w:sz w:val="22"/>
          <w:szCs w:val="22"/>
        </w:rPr>
        <w:t>Staffing</w:t>
      </w:r>
    </w:p>
    <w:p w14:paraId="3D32384D" w14:textId="77777777" w:rsidR="00662BF2" w:rsidRPr="001B3B7C" w:rsidRDefault="00662BF2" w:rsidP="00662BF2">
      <w:pPr>
        <w:autoSpaceDE w:val="0"/>
        <w:autoSpaceDN w:val="0"/>
        <w:adjustRightInd w:val="0"/>
        <w:jc w:val="both"/>
        <w:rPr>
          <w:rFonts w:asciiTheme="minorHAnsi" w:eastAsia="Calibri" w:hAnsiTheme="minorHAnsi" w:cs="Arial"/>
          <w:color w:val="000000"/>
          <w:sz w:val="22"/>
          <w:szCs w:val="22"/>
        </w:rPr>
      </w:pPr>
      <w:r w:rsidRPr="001B3B7C">
        <w:rPr>
          <w:rFonts w:asciiTheme="minorHAnsi" w:eastAsia="Calibri" w:hAnsiTheme="minorHAnsi" w:cs="Arial"/>
          <w:color w:val="000000"/>
          <w:sz w:val="22"/>
          <w:szCs w:val="22"/>
        </w:rPr>
        <w:t xml:space="preserve">Recruitment of invigilators will follow normal school policy with regards to disabled applicants. All invigilators will receive group training including disability issues. </w:t>
      </w:r>
    </w:p>
    <w:p w14:paraId="4AA6B990" w14:textId="77777777" w:rsidR="00662BF2" w:rsidRPr="001B3B7C" w:rsidRDefault="00662BF2" w:rsidP="00662BF2">
      <w:pPr>
        <w:autoSpaceDE w:val="0"/>
        <w:autoSpaceDN w:val="0"/>
        <w:adjustRightInd w:val="0"/>
        <w:jc w:val="both"/>
        <w:rPr>
          <w:rFonts w:asciiTheme="minorHAnsi" w:eastAsia="Calibri" w:hAnsiTheme="minorHAnsi" w:cs="Arial"/>
          <w:color w:val="000000"/>
          <w:sz w:val="22"/>
          <w:szCs w:val="22"/>
        </w:rPr>
      </w:pPr>
    </w:p>
    <w:p w14:paraId="7929B01C" w14:textId="77777777" w:rsidR="00662BF2" w:rsidRPr="001B3B7C" w:rsidRDefault="00662BF2" w:rsidP="00662BF2">
      <w:pPr>
        <w:autoSpaceDE w:val="0"/>
        <w:autoSpaceDN w:val="0"/>
        <w:adjustRightInd w:val="0"/>
        <w:jc w:val="both"/>
        <w:rPr>
          <w:rFonts w:asciiTheme="minorHAnsi" w:eastAsia="Calibri" w:hAnsiTheme="minorHAnsi" w:cs="Arial"/>
          <w:color w:val="000000"/>
          <w:sz w:val="22"/>
          <w:szCs w:val="22"/>
        </w:rPr>
      </w:pPr>
    </w:p>
    <w:p w14:paraId="4F562A77" w14:textId="77777777" w:rsidR="00662BF2" w:rsidRPr="001B3B7C" w:rsidRDefault="00662BF2" w:rsidP="00662BF2">
      <w:pPr>
        <w:autoSpaceDE w:val="0"/>
        <w:autoSpaceDN w:val="0"/>
        <w:adjustRightInd w:val="0"/>
        <w:jc w:val="both"/>
        <w:rPr>
          <w:rFonts w:asciiTheme="minorHAnsi" w:eastAsia="Calibri" w:hAnsiTheme="minorHAnsi" w:cs="Arial"/>
          <w:color w:val="000000"/>
          <w:sz w:val="22"/>
          <w:szCs w:val="22"/>
        </w:rPr>
      </w:pPr>
    </w:p>
    <w:p w14:paraId="37A800A8" w14:textId="77777777" w:rsidR="005A6B26" w:rsidRPr="001B3B7C" w:rsidRDefault="005A6B26" w:rsidP="00662BF2">
      <w:pPr>
        <w:autoSpaceDE w:val="0"/>
        <w:autoSpaceDN w:val="0"/>
        <w:adjustRightInd w:val="0"/>
        <w:jc w:val="both"/>
        <w:rPr>
          <w:rFonts w:asciiTheme="minorHAnsi" w:eastAsia="Calibri" w:hAnsiTheme="minorHAnsi" w:cs="Arial"/>
          <w:b/>
          <w:color w:val="000000"/>
          <w:sz w:val="22"/>
          <w:szCs w:val="22"/>
        </w:rPr>
      </w:pPr>
    </w:p>
    <w:p w14:paraId="432DF650" w14:textId="70B361F3" w:rsidR="005A6B26" w:rsidRPr="001B3B7C" w:rsidRDefault="003E2AB1" w:rsidP="00662BF2">
      <w:pPr>
        <w:autoSpaceDE w:val="0"/>
        <w:autoSpaceDN w:val="0"/>
        <w:adjustRightInd w:val="0"/>
        <w:jc w:val="both"/>
        <w:rPr>
          <w:rFonts w:asciiTheme="minorHAnsi" w:eastAsia="Calibri" w:hAnsiTheme="minorHAnsi" w:cs="Arial"/>
          <w:b/>
          <w:color w:val="000000"/>
          <w:sz w:val="22"/>
          <w:szCs w:val="22"/>
        </w:rPr>
      </w:pPr>
      <w:r>
        <w:rPr>
          <w:rFonts w:asciiTheme="minorHAnsi" w:eastAsia="Calibri" w:hAnsiTheme="minorHAnsi" w:cs="Arial"/>
          <w:b/>
          <w:color w:val="000000"/>
          <w:sz w:val="22"/>
          <w:szCs w:val="22"/>
        </w:rPr>
        <w:t>Mrs R Jukes</w:t>
      </w:r>
    </w:p>
    <w:p w14:paraId="554F2743"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r w:rsidRPr="001B3B7C">
        <w:rPr>
          <w:rFonts w:asciiTheme="minorHAnsi" w:eastAsia="Calibri" w:hAnsiTheme="minorHAnsi" w:cs="Arial"/>
          <w:b/>
          <w:color w:val="000000"/>
          <w:sz w:val="22"/>
          <w:szCs w:val="22"/>
        </w:rPr>
        <w:t>Head of Centre</w:t>
      </w:r>
    </w:p>
    <w:p w14:paraId="58A22B20"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p>
    <w:p w14:paraId="605D5925"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p>
    <w:p w14:paraId="7831B735"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p>
    <w:p w14:paraId="25D801F7" w14:textId="66A0FCDC" w:rsidR="00C60817" w:rsidRDefault="00C60817" w:rsidP="00662BF2">
      <w:pPr>
        <w:autoSpaceDE w:val="0"/>
        <w:autoSpaceDN w:val="0"/>
        <w:adjustRightInd w:val="0"/>
        <w:jc w:val="both"/>
        <w:rPr>
          <w:rFonts w:asciiTheme="minorHAnsi" w:eastAsia="Calibri" w:hAnsiTheme="minorHAnsi" w:cs="Arial"/>
          <w:b/>
          <w:color w:val="000000"/>
          <w:sz w:val="22"/>
          <w:szCs w:val="22"/>
        </w:rPr>
      </w:pPr>
    </w:p>
    <w:p w14:paraId="52103093" w14:textId="77777777" w:rsidR="00F22FB6" w:rsidRDefault="00F22FB6" w:rsidP="00662BF2">
      <w:pPr>
        <w:autoSpaceDE w:val="0"/>
        <w:autoSpaceDN w:val="0"/>
        <w:adjustRightInd w:val="0"/>
        <w:jc w:val="both"/>
        <w:rPr>
          <w:rFonts w:asciiTheme="minorHAnsi" w:eastAsia="Calibri" w:hAnsiTheme="minorHAnsi" w:cs="Arial"/>
          <w:b/>
          <w:color w:val="000000"/>
          <w:sz w:val="22"/>
          <w:szCs w:val="22"/>
        </w:rPr>
      </w:pPr>
    </w:p>
    <w:p w14:paraId="577B5B9D" w14:textId="608DC68A" w:rsidR="00F22FB6" w:rsidRPr="001B3B7C" w:rsidRDefault="00F22FB6" w:rsidP="00662BF2">
      <w:pPr>
        <w:autoSpaceDE w:val="0"/>
        <w:autoSpaceDN w:val="0"/>
        <w:adjustRightInd w:val="0"/>
        <w:jc w:val="both"/>
        <w:rPr>
          <w:rFonts w:asciiTheme="minorHAnsi" w:eastAsia="Calibri" w:hAnsiTheme="minorHAnsi" w:cs="Arial"/>
          <w:b/>
          <w:color w:val="000000"/>
          <w:sz w:val="22"/>
          <w:szCs w:val="22"/>
        </w:rPr>
      </w:pPr>
      <w:r>
        <w:rPr>
          <w:rFonts w:asciiTheme="minorHAnsi" w:eastAsia="Calibri" w:hAnsiTheme="minorHAnsi" w:cs="Arial"/>
          <w:b/>
          <w:color w:val="000000"/>
          <w:sz w:val="22"/>
          <w:szCs w:val="22"/>
        </w:rPr>
        <w:t>Mrs L Bethell</w:t>
      </w:r>
    </w:p>
    <w:p w14:paraId="6AD02690"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r w:rsidRPr="001B3B7C">
        <w:rPr>
          <w:rFonts w:asciiTheme="minorHAnsi" w:eastAsia="Calibri" w:hAnsiTheme="minorHAnsi" w:cs="Arial"/>
          <w:b/>
          <w:color w:val="000000"/>
          <w:sz w:val="22"/>
          <w:szCs w:val="22"/>
        </w:rPr>
        <w:t>Exams Officer</w:t>
      </w:r>
    </w:p>
    <w:p w14:paraId="4E64473E"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p>
    <w:p w14:paraId="780DE2C5" w14:textId="77777777" w:rsidR="00C60817" w:rsidRPr="001B3B7C" w:rsidRDefault="00C60817" w:rsidP="00662BF2">
      <w:pPr>
        <w:autoSpaceDE w:val="0"/>
        <w:autoSpaceDN w:val="0"/>
        <w:adjustRightInd w:val="0"/>
        <w:jc w:val="both"/>
        <w:rPr>
          <w:rFonts w:asciiTheme="minorHAnsi" w:eastAsia="Calibri" w:hAnsiTheme="minorHAnsi" w:cs="Arial"/>
          <w:b/>
          <w:color w:val="000000"/>
          <w:sz w:val="22"/>
          <w:szCs w:val="22"/>
        </w:rPr>
      </w:pPr>
    </w:p>
    <w:p w14:paraId="47C1AA2F" w14:textId="213120A2" w:rsidR="005A6B26" w:rsidRPr="001B3B7C" w:rsidRDefault="000E761A" w:rsidP="00662BF2">
      <w:pPr>
        <w:autoSpaceDE w:val="0"/>
        <w:autoSpaceDN w:val="0"/>
        <w:adjustRightInd w:val="0"/>
        <w:jc w:val="both"/>
        <w:rPr>
          <w:rFonts w:asciiTheme="minorHAnsi" w:eastAsia="Calibri" w:hAnsiTheme="minorHAnsi" w:cs="Arial"/>
          <w:b/>
          <w:color w:val="000000"/>
          <w:sz w:val="22"/>
          <w:szCs w:val="22"/>
        </w:rPr>
      </w:pPr>
      <w:r w:rsidRPr="001B3B7C">
        <w:rPr>
          <w:rFonts w:asciiTheme="minorHAnsi" w:eastAsia="Calibri" w:hAnsiTheme="minorHAnsi" w:cs="Arial"/>
          <w:b/>
          <w:color w:val="000000"/>
          <w:sz w:val="22"/>
          <w:szCs w:val="22"/>
        </w:rPr>
        <w:t>1</w:t>
      </w:r>
      <w:r w:rsidR="00792455">
        <w:rPr>
          <w:rFonts w:asciiTheme="minorHAnsi" w:eastAsia="Calibri" w:hAnsiTheme="minorHAnsi" w:cs="Arial"/>
          <w:b/>
          <w:color w:val="000000"/>
          <w:sz w:val="22"/>
          <w:szCs w:val="22"/>
        </w:rPr>
        <w:t>7</w:t>
      </w:r>
      <w:r w:rsidRPr="001B3B7C">
        <w:rPr>
          <w:rFonts w:asciiTheme="minorHAnsi" w:eastAsia="Calibri" w:hAnsiTheme="minorHAnsi" w:cs="Arial"/>
          <w:b/>
          <w:color w:val="000000"/>
          <w:sz w:val="22"/>
          <w:szCs w:val="22"/>
          <w:vertAlign w:val="superscript"/>
        </w:rPr>
        <w:t>th</w:t>
      </w:r>
      <w:r w:rsidRPr="001B3B7C">
        <w:rPr>
          <w:rFonts w:asciiTheme="minorHAnsi" w:eastAsia="Calibri" w:hAnsiTheme="minorHAnsi" w:cs="Arial"/>
          <w:b/>
          <w:color w:val="000000"/>
          <w:sz w:val="22"/>
          <w:szCs w:val="22"/>
        </w:rPr>
        <w:t xml:space="preserve"> September 202</w:t>
      </w:r>
      <w:r w:rsidR="00792455">
        <w:rPr>
          <w:rFonts w:asciiTheme="minorHAnsi" w:eastAsia="Calibri" w:hAnsiTheme="minorHAnsi" w:cs="Arial"/>
          <w:b/>
          <w:color w:val="000000"/>
          <w:sz w:val="22"/>
          <w:szCs w:val="22"/>
        </w:rPr>
        <w:t>6</w:t>
      </w:r>
    </w:p>
    <w:p w14:paraId="58A84727" w14:textId="77777777" w:rsidR="000E761A" w:rsidRPr="001B3B7C" w:rsidRDefault="000E761A" w:rsidP="00662BF2">
      <w:pPr>
        <w:autoSpaceDE w:val="0"/>
        <w:autoSpaceDN w:val="0"/>
        <w:adjustRightInd w:val="0"/>
        <w:jc w:val="both"/>
        <w:rPr>
          <w:rFonts w:asciiTheme="minorHAnsi" w:eastAsia="Calibri" w:hAnsiTheme="minorHAnsi" w:cs="Arial"/>
          <w:b/>
          <w:color w:val="000000"/>
          <w:sz w:val="22"/>
          <w:szCs w:val="22"/>
        </w:rPr>
      </w:pPr>
    </w:p>
    <w:p w14:paraId="09895EFF" w14:textId="2BF5763D" w:rsidR="000E761A" w:rsidRPr="001B3B7C" w:rsidRDefault="000E761A" w:rsidP="00662BF2">
      <w:pPr>
        <w:autoSpaceDE w:val="0"/>
        <w:autoSpaceDN w:val="0"/>
        <w:adjustRightInd w:val="0"/>
        <w:jc w:val="both"/>
        <w:rPr>
          <w:rFonts w:asciiTheme="minorHAnsi" w:eastAsia="Calibri" w:hAnsiTheme="minorHAnsi" w:cs="Arial"/>
          <w:b/>
          <w:color w:val="000000"/>
          <w:sz w:val="22"/>
          <w:szCs w:val="22"/>
        </w:rPr>
      </w:pPr>
      <w:r w:rsidRPr="001B3B7C">
        <w:rPr>
          <w:rFonts w:asciiTheme="minorHAnsi" w:eastAsia="Calibri" w:hAnsiTheme="minorHAnsi" w:cs="Arial"/>
          <w:b/>
          <w:color w:val="000000"/>
          <w:sz w:val="22"/>
          <w:szCs w:val="22"/>
        </w:rPr>
        <w:t>Review Date: September 202</w:t>
      </w:r>
      <w:r w:rsidR="00792455">
        <w:rPr>
          <w:rFonts w:asciiTheme="minorHAnsi" w:eastAsia="Calibri" w:hAnsiTheme="minorHAnsi" w:cs="Arial"/>
          <w:b/>
          <w:color w:val="000000"/>
          <w:sz w:val="22"/>
          <w:szCs w:val="22"/>
        </w:rPr>
        <w:t>7</w:t>
      </w:r>
    </w:p>
    <w:p w14:paraId="6BAAA869" w14:textId="77777777" w:rsidR="00662BF2" w:rsidRPr="001B3B7C" w:rsidRDefault="00662BF2" w:rsidP="00662BF2">
      <w:pPr>
        <w:widowControl w:val="0"/>
        <w:jc w:val="both"/>
        <w:rPr>
          <w:rFonts w:asciiTheme="minorHAnsi" w:hAnsiTheme="minorHAnsi"/>
          <w:b/>
          <w:sz w:val="22"/>
          <w:szCs w:val="22"/>
        </w:rPr>
      </w:pPr>
    </w:p>
    <w:p w14:paraId="0D0BAE19" w14:textId="77777777" w:rsidR="00662BF2" w:rsidRPr="001B3B7C" w:rsidRDefault="00662BF2" w:rsidP="00662BF2">
      <w:pPr>
        <w:widowControl w:val="0"/>
        <w:jc w:val="both"/>
        <w:rPr>
          <w:rFonts w:asciiTheme="minorHAnsi" w:hAnsiTheme="minorHAnsi"/>
          <w:b/>
          <w:sz w:val="22"/>
          <w:szCs w:val="22"/>
        </w:rPr>
      </w:pPr>
    </w:p>
    <w:p w14:paraId="1422A291" w14:textId="77777777" w:rsidR="00662BF2" w:rsidRPr="001B3B7C" w:rsidRDefault="00662BF2" w:rsidP="00662BF2">
      <w:pPr>
        <w:widowControl w:val="0"/>
        <w:jc w:val="both"/>
        <w:rPr>
          <w:rFonts w:asciiTheme="minorHAnsi" w:hAnsiTheme="minorHAnsi"/>
          <w:b/>
          <w:sz w:val="22"/>
          <w:szCs w:val="22"/>
        </w:rPr>
      </w:pPr>
    </w:p>
    <w:p w14:paraId="0FC351F8" w14:textId="77777777" w:rsidR="00662BF2" w:rsidRPr="001B3B7C" w:rsidRDefault="00662BF2" w:rsidP="00662BF2">
      <w:pPr>
        <w:widowControl w:val="0"/>
        <w:jc w:val="both"/>
        <w:rPr>
          <w:rFonts w:asciiTheme="minorHAnsi" w:hAnsiTheme="minorHAnsi"/>
          <w:b/>
          <w:sz w:val="22"/>
          <w:szCs w:val="22"/>
        </w:rPr>
      </w:pPr>
      <w:r w:rsidRPr="001B3B7C">
        <w:rPr>
          <w:rFonts w:asciiTheme="minorHAnsi" w:hAnsiTheme="minorHAnsi"/>
          <w:b/>
          <w:sz w:val="22"/>
          <w:szCs w:val="22"/>
        </w:rPr>
        <w:tab/>
      </w:r>
      <w:r w:rsidRPr="001B3B7C">
        <w:rPr>
          <w:rFonts w:asciiTheme="minorHAnsi" w:hAnsiTheme="minorHAnsi"/>
          <w:b/>
          <w:sz w:val="22"/>
          <w:szCs w:val="22"/>
        </w:rPr>
        <w:tab/>
      </w:r>
    </w:p>
    <w:p w14:paraId="532C60E6" w14:textId="77777777" w:rsidR="00B333A9" w:rsidRPr="001B3B7C" w:rsidRDefault="00B333A9">
      <w:pPr>
        <w:jc w:val="both"/>
        <w:rPr>
          <w:rFonts w:asciiTheme="minorHAnsi" w:hAnsiTheme="minorHAnsi"/>
          <w:sz w:val="22"/>
          <w:szCs w:val="22"/>
        </w:rPr>
      </w:pPr>
    </w:p>
    <w:sectPr w:rsidR="00B333A9" w:rsidRPr="001B3B7C" w:rsidSect="00250F28">
      <w:headerReference w:type="default" r:id="rId11"/>
      <w:footerReference w:type="default" r:id="rId12"/>
      <w:pgSz w:w="11906" w:h="16838"/>
      <w:pgMar w:top="426" w:right="991" w:bottom="993" w:left="851" w:header="720" w:footer="1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CA3B9" w14:textId="77777777" w:rsidR="00616DDF" w:rsidRDefault="00616DDF">
      <w:r>
        <w:separator/>
      </w:r>
    </w:p>
  </w:endnote>
  <w:endnote w:type="continuationSeparator" w:id="0">
    <w:p w14:paraId="372B4671" w14:textId="77777777" w:rsidR="00616DDF" w:rsidRDefault="0061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Prototype">
    <w:altName w:val="Times New Roman"/>
    <w:charset w:val="00"/>
    <w:family w:val="auto"/>
    <w:pitch w:val="variable"/>
    <w:sig w:usb0="800000A7" w:usb1="00000000" w:usb2="00000040" w:usb3="00000000" w:csb0="00000009"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4EEA" w14:textId="77777777" w:rsidR="00890188" w:rsidRDefault="00890188" w:rsidP="00890188">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890188">
      <w:rPr>
        <w:color w:val="7F7F7F"/>
        <w:spacing w:val="60"/>
      </w:rPr>
      <w:t>Page</w:t>
    </w:r>
  </w:p>
  <w:p w14:paraId="46C5E584" w14:textId="77777777" w:rsidR="00FF0D4A" w:rsidRPr="00890188" w:rsidRDefault="00FF0D4A" w:rsidP="00890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3694" w14:textId="77777777" w:rsidR="00616DDF" w:rsidRDefault="00616DDF">
      <w:r>
        <w:separator/>
      </w:r>
    </w:p>
  </w:footnote>
  <w:footnote w:type="continuationSeparator" w:id="0">
    <w:p w14:paraId="7EDA700B" w14:textId="77777777" w:rsidR="00616DDF" w:rsidRDefault="00616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D426" w14:textId="77777777" w:rsidR="00727345" w:rsidRDefault="00727345" w:rsidP="008D50B8">
    <w:pPr>
      <w:pStyle w:val="Header"/>
      <w:tabs>
        <w:tab w:val="clear" w:pos="8306"/>
        <w:tab w:val="right" w:pos="10490"/>
      </w:tabs>
      <w:rPr>
        <w:rFonts w:ascii="Arial" w:hAnsi="Arial" w:cs="Arial"/>
        <w:color w:val="808080"/>
        <w:sz w:val="18"/>
        <w:szCs w:val="18"/>
        <w:lang w:val="cy-GB"/>
      </w:rPr>
    </w:pPr>
  </w:p>
  <w:p w14:paraId="390E0242" w14:textId="77777777" w:rsidR="007B1720" w:rsidRDefault="007B1720" w:rsidP="008D50B8">
    <w:pPr>
      <w:pStyle w:val="Header"/>
      <w:tabs>
        <w:tab w:val="clear" w:pos="8306"/>
        <w:tab w:val="right" w:pos="10490"/>
      </w:tabs>
      <w:rPr>
        <w:rFonts w:ascii="Arial" w:hAnsi="Arial" w:cs="Arial"/>
        <w:color w:val="808080"/>
        <w:sz w:val="18"/>
        <w:szCs w:val="18"/>
        <w:lang w:val="cy-GB"/>
      </w:rPr>
    </w:pPr>
  </w:p>
  <w:p w14:paraId="721C13EF" w14:textId="77777777" w:rsidR="007B1720" w:rsidRDefault="007B1720" w:rsidP="008D50B8">
    <w:pPr>
      <w:pStyle w:val="Header"/>
      <w:tabs>
        <w:tab w:val="clear" w:pos="8306"/>
        <w:tab w:val="right" w:pos="10490"/>
      </w:tabs>
      <w:rPr>
        <w:rFonts w:ascii="Arial" w:hAnsi="Arial" w:cs="Arial"/>
        <w:color w:val="808080"/>
        <w:sz w:val="18"/>
        <w:szCs w:val="18"/>
        <w:lang w:val="cy-GB"/>
      </w:rPr>
    </w:pPr>
  </w:p>
  <w:p w14:paraId="3D6A9D5B" w14:textId="77777777" w:rsidR="00114224" w:rsidRPr="00727345" w:rsidRDefault="00114224" w:rsidP="008D50B8">
    <w:pPr>
      <w:pStyle w:val="Header"/>
      <w:tabs>
        <w:tab w:val="clear" w:pos="8306"/>
        <w:tab w:val="right" w:pos="10490"/>
      </w:tabs>
      <w:rPr>
        <w:rFonts w:ascii="Arial" w:hAnsi="Arial" w:cs="Arial"/>
        <w:color w:val="808080"/>
        <w:sz w:val="18"/>
        <w:szCs w:val="18"/>
        <w:lang w:val="cy-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61B"/>
    <w:multiLevelType w:val="multilevel"/>
    <w:tmpl w:val="2124C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635E48"/>
    <w:multiLevelType w:val="hybridMultilevel"/>
    <w:tmpl w:val="97DA0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42FAD"/>
    <w:multiLevelType w:val="multilevel"/>
    <w:tmpl w:val="6FB4AA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380F6F"/>
    <w:multiLevelType w:val="hybridMultilevel"/>
    <w:tmpl w:val="B2B423E8"/>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B3811"/>
    <w:multiLevelType w:val="hybridMultilevel"/>
    <w:tmpl w:val="26FA9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02565"/>
    <w:multiLevelType w:val="multilevel"/>
    <w:tmpl w:val="74624FFC"/>
    <w:lvl w:ilvl="0">
      <w:start w:val="1"/>
      <w:numFmt w:val="bullet"/>
      <w:lvlText w:val=""/>
      <w:lvlJc w:val="left"/>
      <w:pPr>
        <w:tabs>
          <w:tab w:val="num" w:pos="540"/>
        </w:tabs>
        <w:ind w:left="540" w:hanging="360"/>
      </w:pPr>
      <w:rPr>
        <w:rFonts w:ascii="Symbol" w:hAnsi="Symbol" w:hint="default"/>
        <w:sz w:val="20"/>
      </w:rPr>
    </w:lvl>
    <w:lvl w:ilvl="1">
      <w:start w:val="1"/>
      <w:numFmt w:val="decimal"/>
      <w:lvlText w:val="%2."/>
      <w:lvlJc w:val="left"/>
      <w:pPr>
        <w:tabs>
          <w:tab w:val="num" w:pos="1260"/>
        </w:tabs>
        <w:ind w:left="126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420"/>
        </w:tabs>
        <w:ind w:left="3420" w:hanging="360"/>
      </w:pPr>
    </w:lvl>
    <w:lvl w:ilvl="5">
      <w:start w:val="1"/>
      <w:numFmt w:val="decimal"/>
      <w:lvlText w:val="%6."/>
      <w:lvlJc w:val="left"/>
      <w:pPr>
        <w:tabs>
          <w:tab w:val="num" w:pos="4140"/>
        </w:tabs>
        <w:ind w:left="4140" w:hanging="360"/>
      </w:pPr>
    </w:lvl>
    <w:lvl w:ilvl="6">
      <w:start w:val="1"/>
      <w:numFmt w:val="decimal"/>
      <w:lvlText w:val="%7."/>
      <w:lvlJc w:val="left"/>
      <w:pPr>
        <w:tabs>
          <w:tab w:val="num" w:pos="4860"/>
        </w:tabs>
        <w:ind w:left="4860" w:hanging="360"/>
      </w:pPr>
    </w:lvl>
    <w:lvl w:ilvl="7">
      <w:start w:val="1"/>
      <w:numFmt w:val="decimal"/>
      <w:lvlText w:val="%8."/>
      <w:lvlJc w:val="left"/>
      <w:pPr>
        <w:tabs>
          <w:tab w:val="num" w:pos="5580"/>
        </w:tabs>
        <w:ind w:left="5580" w:hanging="360"/>
      </w:pPr>
    </w:lvl>
    <w:lvl w:ilvl="8">
      <w:start w:val="1"/>
      <w:numFmt w:val="decimal"/>
      <w:lvlText w:val="%9."/>
      <w:lvlJc w:val="left"/>
      <w:pPr>
        <w:tabs>
          <w:tab w:val="num" w:pos="6300"/>
        </w:tabs>
        <w:ind w:left="6300" w:hanging="360"/>
      </w:pPr>
    </w:lvl>
  </w:abstractNum>
  <w:abstractNum w:abstractNumId="6" w15:restartNumberingAfterBreak="0">
    <w:nsid w:val="145B14CD"/>
    <w:multiLevelType w:val="hybridMultilevel"/>
    <w:tmpl w:val="411E9A64"/>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321DB"/>
    <w:multiLevelType w:val="multilevel"/>
    <w:tmpl w:val="03564790"/>
    <w:lvl w:ilvl="0">
      <w:start w:val="1"/>
      <w:numFmt w:val="bullet"/>
      <w:lvlText w:val=""/>
      <w:lvlJc w:val="left"/>
      <w:pPr>
        <w:tabs>
          <w:tab w:val="num" w:pos="644"/>
        </w:tabs>
        <w:ind w:left="644" w:hanging="360"/>
      </w:pPr>
      <w:rPr>
        <w:rFonts w:ascii="Symbol" w:hAnsi="Symbol" w:hint="default"/>
        <w:sz w:val="20"/>
      </w:r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8" w15:restartNumberingAfterBreak="0">
    <w:nsid w:val="1BE858B4"/>
    <w:multiLevelType w:val="hybridMultilevel"/>
    <w:tmpl w:val="8F60C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3056F4"/>
    <w:multiLevelType w:val="hybridMultilevel"/>
    <w:tmpl w:val="2CC86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02BB5"/>
    <w:multiLevelType w:val="hybridMultilevel"/>
    <w:tmpl w:val="E060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A20EC"/>
    <w:multiLevelType w:val="hybridMultilevel"/>
    <w:tmpl w:val="80BAC35C"/>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E120D"/>
    <w:multiLevelType w:val="multilevel"/>
    <w:tmpl w:val="3F10A4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7658E5"/>
    <w:multiLevelType w:val="multilevel"/>
    <w:tmpl w:val="2C82D1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EBE5B4A"/>
    <w:multiLevelType w:val="hybridMultilevel"/>
    <w:tmpl w:val="C32E72DC"/>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8F71EF"/>
    <w:multiLevelType w:val="hybridMultilevel"/>
    <w:tmpl w:val="8E68AD94"/>
    <w:lvl w:ilvl="0" w:tplc="25A6C456">
      <w:numFmt w:val="bullet"/>
      <w:lvlText w:val="•"/>
      <w:lvlJc w:val="left"/>
      <w:pPr>
        <w:ind w:left="720" w:hanging="360"/>
      </w:pPr>
      <w:rPr>
        <w:rFonts w:ascii="Lucida Sans" w:eastAsia="Times New Roman" w:hAnsi="Lucida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E125B2"/>
    <w:multiLevelType w:val="hybridMultilevel"/>
    <w:tmpl w:val="6FCEB24C"/>
    <w:lvl w:ilvl="0" w:tplc="875C3612">
      <w:start w:val="20"/>
      <w:numFmt w:val="lowerLetter"/>
      <w:lvlText w:val="%1."/>
      <w:lvlJc w:val="left"/>
      <w:pPr>
        <w:tabs>
          <w:tab w:val="num" w:pos="786"/>
        </w:tabs>
        <w:ind w:left="786" w:hanging="360"/>
      </w:pPr>
      <w:rPr>
        <w:rFonts w:ascii="Arial" w:hAnsi="Arial" w:cs="Arial" w:hint="default"/>
        <w:b/>
        <w:color w:val="9D270F"/>
      </w:rPr>
    </w:lvl>
    <w:lvl w:ilvl="1" w:tplc="08090019" w:tentative="1">
      <w:start w:val="1"/>
      <w:numFmt w:val="lowerLetter"/>
      <w:lvlText w:val="%2."/>
      <w:lvlJc w:val="left"/>
      <w:pPr>
        <w:tabs>
          <w:tab w:val="num" w:pos="1506"/>
        </w:tabs>
        <w:ind w:left="1506" w:hanging="360"/>
      </w:p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7" w15:restartNumberingAfterBreak="0">
    <w:nsid w:val="34B25565"/>
    <w:multiLevelType w:val="multilevel"/>
    <w:tmpl w:val="717657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1D66458"/>
    <w:multiLevelType w:val="hybridMultilevel"/>
    <w:tmpl w:val="631C7F56"/>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DA5611"/>
    <w:multiLevelType w:val="multilevel"/>
    <w:tmpl w:val="0C6848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A279F6"/>
    <w:multiLevelType w:val="hybridMultilevel"/>
    <w:tmpl w:val="2F206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D5436"/>
    <w:multiLevelType w:val="multilevel"/>
    <w:tmpl w:val="A71418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B4730B7"/>
    <w:multiLevelType w:val="hybridMultilevel"/>
    <w:tmpl w:val="D34CA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8A6368"/>
    <w:multiLevelType w:val="hybridMultilevel"/>
    <w:tmpl w:val="F1FE2CB0"/>
    <w:lvl w:ilvl="0" w:tplc="E12851E6">
      <w:numFmt w:val="bullet"/>
      <w:lvlText w:val="•"/>
      <w:lvlJc w:val="left"/>
      <w:pPr>
        <w:ind w:left="720" w:hanging="360"/>
      </w:pPr>
      <w:rPr>
        <w:rFonts w:ascii="Lucida Sans" w:eastAsia="Times New Roman" w:hAnsi="Lucida Sans" w:cs="Times New Roman"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439B3"/>
    <w:multiLevelType w:val="hybridMultilevel"/>
    <w:tmpl w:val="6B947F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0334577"/>
    <w:multiLevelType w:val="multilevel"/>
    <w:tmpl w:val="50A2D4C6"/>
    <w:lvl w:ilvl="0">
      <w:start w:val="1"/>
      <w:numFmt w:val="bullet"/>
      <w:lvlText w:val=""/>
      <w:lvlJc w:val="left"/>
      <w:pPr>
        <w:tabs>
          <w:tab w:val="num" w:pos="720"/>
        </w:tabs>
        <w:ind w:left="720" w:hanging="360"/>
      </w:pPr>
      <w:rPr>
        <w:rFonts w:ascii="Symbol" w:hAnsi="Symbol" w:hint="default"/>
        <w:color w:val="auto"/>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1512C7D"/>
    <w:multiLevelType w:val="hybridMultilevel"/>
    <w:tmpl w:val="00CAB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ED5EAC"/>
    <w:multiLevelType w:val="hybridMultilevel"/>
    <w:tmpl w:val="5B462178"/>
    <w:lvl w:ilvl="0" w:tplc="A6BCF25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2E606B"/>
    <w:multiLevelType w:val="hybridMultilevel"/>
    <w:tmpl w:val="76785AFC"/>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E71D1D"/>
    <w:multiLevelType w:val="multilevel"/>
    <w:tmpl w:val="4EA47E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04A27A5"/>
    <w:multiLevelType w:val="hybridMultilevel"/>
    <w:tmpl w:val="5F047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97465"/>
    <w:multiLevelType w:val="multilevel"/>
    <w:tmpl w:val="24F8A70C"/>
    <w:lvl w:ilvl="0">
      <w:start w:val="1"/>
      <w:numFmt w:val="bullet"/>
      <w:lvlText w:val=""/>
      <w:lvlJc w:val="left"/>
      <w:pPr>
        <w:tabs>
          <w:tab w:val="num" w:pos="720"/>
        </w:tabs>
        <w:ind w:left="720" w:hanging="360"/>
      </w:pPr>
      <w:rPr>
        <w:rFonts w:ascii="Symbol" w:hAnsi="Symbol" w:hint="default"/>
        <w:color w:val="auto"/>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4E2452E"/>
    <w:multiLevelType w:val="hybridMultilevel"/>
    <w:tmpl w:val="952A0AEC"/>
    <w:lvl w:ilvl="0" w:tplc="25A6C456">
      <w:numFmt w:val="bullet"/>
      <w:lvlText w:val="•"/>
      <w:lvlJc w:val="left"/>
      <w:pPr>
        <w:ind w:left="720" w:hanging="360"/>
      </w:pPr>
      <w:rPr>
        <w:rFonts w:ascii="Lucida Sans" w:eastAsia="Times New Roman" w:hAnsi="Lucida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7E0794"/>
    <w:multiLevelType w:val="hybridMultilevel"/>
    <w:tmpl w:val="0522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06B69"/>
    <w:multiLevelType w:val="hybridMultilevel"/>
    <w:tmpl w:val="D9B227A6"/>
    <w:lvl w:ilvl="0" w:tplc="32F66FB2">
      <w:start w:val="20"/>
      <w:numFmt w:val="none"/>
      <w:lvlText w:val="%1f."/>
      <w:lvlJc w:val="left"/>
      <w:pPr>
        <w:tabs>
          <w:tab w:val="num" w:pos="786"/>
        </w:tabs>
        <w:ind w:left="786" w:hanging="360"/>
      </w:pPr>
      <w:rPr>
        <w:rFonts w:ascii="Arial" w:hAnsi="Arial" w:hint="default"/>
        <w:b/>
        <w:i w:val="0"/>
        <w:color w:val="99330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E972859"/>
    <w:multiLevelType w:val="hybridMultilevel"/>
    <w:tmpl w:val="2BA26D92"/>
    <w:lvl w:ilvl="0" w:tplc="25A6C456">
      <w:numFmt w:val="bullet"/>
      <w:lvlText w:val="•"/>
      <w:lvlJc w:val="left"/>
      <w:pPr>
        <w:ind w:left="1080" w:hanging="360"/>
      </w:pPr>
      <w:rPr>
        <w:rFonts w:ascii="Lucida Sans" w:eastAsia="Times New Roman" w:hAnsi="Lucida San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EB7766C"/>
    <w:multiLevelType w:val="hybridMultilevel"/>
    <w:tmpl w:val="34D4EF7E"/>
    <w:lvl w:ilvl="0" w:tplc="A6BCF2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995022">
    <w:abstractNumId w:val="34"/>
  </w:num>
  <w:num w:numId="2" w16cid:durableId="170799090">
    <w:abstractNumId w:val="16"/>
  </w:num>
  <w:num w:numId="3" w16cid:durableId="10547408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7112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060676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320548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233335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80622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177235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4782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122128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7445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560157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545216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1576955">
    <w:abstractNumId w:val="30"/>
  </w:num>
  <w:num w:numId="16" w16cid:durableId="1606039443">
    <w:abstractNumId w:val="33"/>
  </w:num>
  <w:num w:numId="17" w16cid:durableId="1016233463">
    <w:abstractNumId w:val="4"/>
  </w:num>
  <w:num w:numId="18" w16cid:durableId="1687515806">
    <w:abstractNumId w:val="1"/>
  </w:num>
  <w:num w:numId="19" w16cid:durableId="675303677">
    <w:abstractNumId w:val="22"/>
  </w:num>
  <w:num w:numId="20" w16cid:durableId="465203490">
    <w:abstractNumId w:val="20"/>
  </w:num>
  <w:num w:numId="21" w16cid:durableId="2108768755">
    <w:abstractNumId w:val="10"/>
  </w:num>
  <w:num w:numId="22" w16cid:durableId="1132096771">
    <w:abstractNumId w:val="18"/>
  </w:num>
  <w:num w:numId="23" w16cid:durableId="1475216650">
    <w:abstractNumId w:val="11"/>
  </w:num>
  <w:num w:numId="24" w16cid:durableId="230510762">
    <w:abstractNumId w:val="36"/>
  </w:num>
  <w:num w:numId="25" w16cid:durableId="571429316">
    <w:abstractNumId w:val="28"/>
  </w:num>
  <w:num w:numId="26" w16cid:durableId="2102098687">
    <w:abstractNumId w:val="14"/>
  </w:num>
  <w:num w:numId="27" w16cid:durableId="261229691">
    <w:abstractNumId w:val="3"/>
  </w:num>
  <w:num w:numId="28" w16cid:durableId="1428887182">
    <w:abstractNumId w:val="6"/>
  </w:num>
  <w:num w:numId="29" w16cid:durableId="1691685927">
    <w:abstractNumId w:val="27"/>
  </w:num>
  <w:num w:numId="30" w16cid:durableId="1609508990">
    <w:abstractNumId w:val="26"/>
  </w:num>
  <w:num w:numId="31" w16cid:durableId="702092287">
    <w:abstractNumId w:val="8"/>
  </w:num>
  <w:num w:numId="32" w16cid:durableId="1475563931">
    <w:abstractNumId w:val="9"/>
  </w:num>
  <w:num w:numId="33" w16cid:durableId="61949100">
    <w:abstractNumId w:val="24"/>
  </w:num>
  <w:num w:numId="34" w16cid:durableId="218051761">
    <w:abstractNumId w:val="15"/>
  </w:num>
  <w:num w:numId="35" w16cid:durableId="383915289">
    <w:abstractNumId w:val="35"/>
  </w:num>
  <w:num w:numId="36" w16cid:durableId="1065643886">
    <w:abstractNumId w:val="32"/>
  </w:num>
  <w:num w:numId="37" w16cid:durableId="855190112">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1E0"/>
    <w:rsid w:val="00001170"/>
    <w:rsid w:val="00002A8C"/>
    <w:rsid w:val="000133FE"/>
    <w:rsid w:val="00016C50"/>
    <w:rsid w:val="00017705"/>
    <w:rsid w:val="00030E04"/>
    <w:rsid w:val="0003687E"/>
    <w:rsid w:val="00036A4D"/>
    <w:rsid w:val="00040146"/>
    <w:rsid w:val="0004040B"/>
    <w:rsid w:val="000519BF"/>
    <w:rsid w:val="00051A72"/>
    <w:rsid w:val="00062D0A"/>
    <w:rsid w:val="00066BB7"/>
    <w:rsid w:val="000715D3"/>
    <w:rsid w:val="00071F1B"/>
    <w:rsid w:val="00080B01"/>
    <w:rsid w:val="000824C9"/>
    <w:rsid w:val="000B064F"/>
    <w:rsid w:val="000B1E02"/>
    <w:rsid w:val="000C52C0"/>
    <w:rsid w:val="000D3617"/>
    <w:rsid w:val="000D574C"/>
    <w:rsid w:val="000E095F"/>
    <w:rsid w:val="000E761A"/>
    <w:rsid w:val="000F2CB7"/>
    <w:rsid w:val="000F65B7"/>
    <w:rsid w:val="00111DDB"/>
    <w:rsid w:val="00114224"/>
    <w:rsid w:val="00134A52"/>
    <w:rsid w:val="00137A0C"/>
    <w:rsid w:val="001471FF"/>
    <w:rsid w:val="00153546"/>
    <w:rsid w:val="0017024F"/>
    <w:rsid w:val="0017780F"/>
    <w:rsid w:val="0018044F"/>
    <w:rsid w:val="001913BC"/>
    <w:rsid w:val="00192DBE"/>
    <w:rsid w:val="00196B2C"/>
    <w:rsid w:val="001A6B90"/>
    <w:rsid w:val="001B3B7C"/>
    <w:rsid w:val="001C15F8"/>
    <w:rsid w:val="001D056B"/>
    <w:rsid w:val="001D2F60"/>
    <w:rsid w:val="001E00BC"/>
    <w:rsid w:val="002034C6"/>
    <w:rsid w:val="00206D8B"/>
    <w:rsid w:val="00226E3A"/>
    <w:rsid w:val="0023337D"/>
    <w:rsid w:val="002362A4"/>
    <w:rsid w:val="00236C79"/>
    <w:rsid w:val="00244381"/>
    <w:rsid w:val="00250F28"/>
    <w:rsid w:val="00255D71"/>
    <w:rsid w:val="00256DC0"/>
    <w:rsid w:val="00267966"/>
    <w:rsid w:val="00267C91"/>
    <w:rsid w:val="00272B7D"/>
    <w:rsid w:val="00273D11"/>
    <w:rsid w:val="0027746A"/>
    <w:rsid w:val="00280049"/>
    <w:rsid w:val="00280CAB"/>
    <w:rsid w:val="00293ABD"/>
    <w:rsid w:val="00297042"/>
    <w:rsid w:val="002A4F67"/>
    <w:rsid w:val="002B34D2"/>
    <w:rsid w:val="002B5AC8"/>
    <w:rsid w:val="002C1BBD"/>
    <w:rsid w:val="002D33A5"/>
    <w:rsid w:val="002D4137"/>
    <w:rsid w:val="002D621A"/>
    <w:rsid w:val="002E36FB"/>
    <w:rsid w:val="002F0BC9"/>
    <w:rsid w:val="002F7B2A"/>
    <w:rsid w:val="00311EC5"/>
    <w:rsid w:val="0031496D"/>
    <w:rsid w:val="003152C5"/>
    <w:rsid w:val="00347CAA"/>
    <w:rsid w:val="003500D8"/>
    <w:rsid w:val="0035185C"/>
    <w:rsid w:val="00357DF3"/>
    <w:rsid w:val="00360679"/>
    <w:rsid w:val="00381E93"/>
    <w:rsid w:val="00383A4E"/>
    <w:rsid w:val="0039142D"/>
    <w:rsid w:val="0039506F"/>
    <w:rsid w:val="003A0D84"/>
    <w:rsid w:val="003D0850"/>
    <w:rsid w:val="003D524F"/>
    <w:rsid w:val="003E2AB1"/>
    <w:rsid w:val="003F30A8"/>
    <w:rsid w:val="003F6F66"/>
    <w:rsid w:val="00410184"/>
    <w:rsid w:val="004320E7"/>
    <w:rsid w:val="004428DB"/>
    <w:rsid w:val="00443813"/>
    <w:rsid w:val="004525AC"/>
    <w:rsid w:val="004538DC"/>
    <w:rsid w:val="00457517"/>
    <w:rsid w:val="00473BAB"/>
    <w:rsid w:val="00476A3B"/>
    <w:rsid w:val="00484C44"/>
    <w:rsid w:val="00487790"/>
    <w:rsid w:val="004A2102"/>
    <w:rsid w:val="004B057E"/>
    <w:rsid w:val="004B2E5D"/>
    <w:rsid w:val="004B57BB"/>
    <w:rsid w:val="004C3ABB"/>
    <w:rsid w:val="004D777F"/>
    <w:rsid w:val="004E14C1"/>
    <w:rsid w:val="00502725"/>
    <w:rsid w:val="0051164D"/>
    <w:rsid w:val="005208BD"/>
    <w:rsid w:val="0052357A"/>
    <w:rsid w:val="00526E00"/>
    <w:rsid w:val="005352F6"/>
    <w:rsid w:val="00540EB1"/>
    <w:rsid w:val="005514C7"/>
    <w:rsid w:val="00553A8C"/>
    <w:rsid w:val="00564431"/>
    <w:rsid w:val="0056757B"/>
    <w:rsid w:val="00571D86"/>
    <w:rsid w:val="0058003C"/>
    <w:rsid w:val="005835E5"/>
    <w:rsid w:val="0059291E"/>
    <w:rsid w:val="005A18E5"/>
    <w:rsid w:val="005A28E0"/>
    <w:rsid w:val="005A6B26"/>
    <w:rsid w:val="005C010F"/>
    <w:rsid w:val="005C1A1D"/>
    <w:rsid w:val="005D1BB2"/>
    <w:rsid w:val="005E336F"/>
    <w:rsid w:val="005E4314"/>
    <w:rsid w:val="006051FD"/>
    <w:rsid w:val="0061210B"/>
    <w:rsid w:val="00616C98"/>
    <w:rsid w:val="00616DDF"/>
    <w:rsid w:val="0063280C"/>
    <w:rsid w:val="006339CC"/>
    <w:rsid w:val="006349F3"/>
    <w:rsid w:val="006466F8"/>
    <w:rsid w:val="00652F8B"/>
    <w:rsid w:val="00656700"/>
    <w:rsid w:val="00662BF2"/>
    <w:rsid w:val="00665DEC"/>
    <w:rsid w:val="00675CF5"/>
    <w:rsid w:val="006802F5"/>
    <w:rsid w:val="00692D63"/>
    <w:rsid w:val="006A5BBA"/>
    <w:rsid w:val="006B1824"/>
    <w:rsid w:val="006C7049"/>
    <w:rsid w:val="006D276E"/>
    <w:rsid w:val="006D7296"/>
    <w:rsid w:val="006E0ABC"/>
    <w:rsid w:val="006E234A"/>
    <w:rsid w:val="006E688F"/>
    <w:rsid w:val="006E71E0"/>
    <w:rsid w:val="006F1790"/>
    <w:rsid w:val="006F50C8"/>
    <w:rsid w:val="006F5BE2"/>
    <w:rsid w:val="00704D09"/>
    <w:rsid w:val="00727345"/>
    <w:rsid w:val="00750AF1"/>
    <w:rsid w:val="007515C6"/>
    <w:rsid w:val="00752E7A"/>
    <w:rsid w:val="00753FB6"/>
    <w:rsid w:val="0076646E"/>
    <w:rsid w:val="0078115E"/>
    <w:rsid w:val="00792455"/>
    <w:rsid w:val="007A51A3"/>
    <w:rsid w:val="007B0601"/>
    <w:rsid w:val="007B1720"/>
    <w:rsid w:val="007B1938"/>
    <w:rsid w:val="007B4BA2"/>
    <w:rsid w:val="007C2793"/>
    <w:rsid w:val="007D0C98"/>
    <w:rsid w:val="007D18F4"/>
    <w:rsid w:val="00807959"/>
    <w:rsid w:val="00823241"/>
    <w:rsid w:val="008248DE"/>
    <w:rsid w:val="0083385A"/>
    <w:rsid w:val="00852AC5"/>
    <w:rsid w:val="00853D18"/>
    <w:rsid w:val="008753BD"/>
    <w:rsid w:val="00890188"/>
    <w:rsid w:val="008A15B3"/>
    <w:rsid w:val="008A5263"/>
    <w:rsid w:val="008B7CFF"/>
    <w:rsid w:val="008C06E3"/>
    <w:rsid w:val="008C1B3E"/>
    <w:rsid w:val="008D4798"/>
    <w:rsid w:val="008D50B8"/>
    <w:rsid w:val="008E5140"/>
    <w:rsid w:val="008E7CAF"/>
    <w:rsid w:val="008F7B87"/>
    <w:rsid w:val="009104AC"/>
    <w:rsid w:val="009170C6"/>
    <w:rsid w:val="00923669"/>
    <w:rsid w:val="00932454"/>
    <w:rsid w:val="00932807"/>
    <w:rsid w:val="00932B5B"/>
    <w:rsid w:val="00933738"/>
    <w:rsid w:val="009348B6"/>
    <w:rsid w:val="009548D1"/>
    <w:rsid w:val="0097109F"/>
    <w:rsid w:val="00975070"/>
    <w:rsid w:val="009872F6"/>
    <w:rsid w:val="00991716"/>
    <w:rsid w:val="009A18F9"/>
    <w:rsid w:val="009A5258"/>
    <w:rsid w:val="009A6728"/>
    <w:rsid w:val="009C063B"/>
    <w:rsid w:val="009C0F13"/>
    <w:rsid w:val="009C58D0"/>
    <w:rsid w:val="009D5986"/>
    <w:rsid w:val="009E0EE3"/>
    <w:rsid w:val="009E2137"/>
    <w:rsid w:val="009E6E43"/>
    <w:rsid w:val="009F76A2"/>
    <w:rsid w:val="00A02509"/>
    <w:rsid w:val="00A03D74"/>
    <w:rsid w:val="00A240BD"/>
    <w:rsid w:val="00A264C4"/>
    <w:rsid w:val="00A30A98"/>
    <w:rsid w:val="00A4434B"/>
    <w:rsid w:val="00A4555E"/>
    <w:rsid w:val="00A56858"/>
    <w:rsid w:val="00A71E9F"/>
    <w:rsid w:val="00A74D00"/>
    <w:rsid w:val="00A93AEC"/>
    <w:rsid w:val="00AC7069"/>
    <w:rsid w:val="00AD2E38"/>
    <w:rsid w:val="00AF5A86"/>
    <w:rsid w:val="00AF5BDE"/>
    <w:rsid w:val="00B00CF1"/>
    <w:rsid w:val="00B2032A"/>
    <w:rsid w:val="00B24518"/>
    <w:rsid w:val="00B31339"/>
    <w:rsid w:val="00B333A9"/>
    <w:rsid w:val="00B541AE"/>
    <w:rsid w:val="00B54E63"/>
    <w:rsid w:val="00B55EBB"/>
    <w:rsid w:val="00B5670D"/>
    <w:rsid w:val="00B61292"/>
    <w:rsid w:val="00B71748"/>
    <w:rsid w:val="00B73ED4"/>
    <w:rsid w:val="00B759E6"/>
    <w:rsid w:val="00B77A8E"/>
    <w:rsid w:val="00B82709"/>
    <w:rsid w:val="00B841F0"/>
    <w:rsid w:val="00B90BCB"/>
    <w:rsid w:val="00B9631B"/>
    <w:rsid w:val="00BD3164"/>
    <w:rsid w:val="00BD58F1"/>
    <w:rsid w:val="00BF6266"/>
    <w:rsid w:val="00C03831"/>
    <w:rsid w:val="00C21B57"/>
    <w:rsid w:val="00C51271"/>
    <w:rsid w:val="00C54683"/>
    <w:rsid w:val="00C56057"/>
    <w:rsid w:val="00C60817"/>
    <w:rsid w:val="00C756AA"/>
    <w:rsid w:val="00C83551"/>
    <w:rsid w:val="00CA4F83"/>
    <w:rsid w:val="00CB1B9A"/>
    <w:rsid w:val="00CC02EF"/>
    <w:rsid w:val="00CC4878"/>
    <w:rsid w:val="00CF0DEA"/>
    <w:rsid w:val="00CF1B23"/>
    <w:rsid w:val="00CF3B2C"/>
    <w:rsid w:val="00D0360F"/>
    <w:rsid w:val="00D1355E"/>
    <w:rsid w:val="00D17294"/>
    <w:rsid w:val="00D303E1"/>
    <w:rsid w:val="00D30AF0"/>
    <w:rsid w:val="00D35943"/>
    <w:rsid w:val="00D37265"/>
    <w:rsid w:val="00D44144"/>
    <w:rsid w:val="00D44C04"/>
    <w:rsid w:val="00D529C4"/>
    <w:rsid w:val="00D723D7"/>
    <w:rsid w:val="00D932E2"/>
    <w:rsid w:val="00DA46F4"/>
    <w:rsid w:val="00DC65D9"/>
    <w:rsid w:val="00DC6F5C"/>
    <w:rsid w:val="00DD2A1A"/>
    <w:rsid w:val="00DE3364"/>
    <w:rsid w:val="00DF14F7"/>
    <w:rsid w:val="00E21563"/>
    <w:rsid w:val="00E27A3A"/>
    <w:rsid w:val="00E363FB"/>
    <w:rsid w:val="00E47461"/>
    <w:rsid w:val="00E5627F"/>
    <w:rsid w:val="00E719A7"/>
    <w:rsid w:val="00E71CE8"/>
    <w:rsid w:val="00E7265B"/>
    <w:rsid w:val="00E86078"/>
    <w:rsid w:val="00E86F43"/>
    <w:rsid w:val="00EB77E9"/>
    <w:rsid w:val="00EC7F94"/>
    <w:rsid w:val="00EE151C"/>
    <w:rsid w:val="00EF1266"/>
    <w:rsid w:val="00EF1B8A"/>
    <w:rsid w:val="00F138CD"/>
    <w:rsid w:val="00F166A7"/>
    <w:rsid w:val="00F22FB6"/>
    <w:rsid w:val="00F30F8E"/>
    <w:rsid w:val="00F32A50"/>
    <w:rsid w:val="00F334B0"/>
    <w:rsid w:val="00F34526"/>
    <w:rsid w:val="00F53596"/>
    <w:rsid w:val="00F57F1B"/>
    <w:rsid w:val="00F73E79"/>
    <w:rsid w:val="00F76974"/>
    <w:rsid w:val="00F93CF7"/>
    <w:rsid w:val="00F947D8"/>
    <w:rsid w:val="00FA4CE0"/>
    <w:rsid w:val="00FB2325"/>
    <w:rsid w:val="00FB2F7E"/>
    <w:rsid w:val="00FC5699"/>
    <w:rsid w:val="00FE0326"/>
    <w:rsid w:val="00FE36D6"/>
    <w:rsid w:val="00FF0D4A"/>
    <w:rsid w:val="00FF3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6A24A"/>
  <w15:chartTrackingRefBased/>
  <w15:docId w15:val="{43C9AF2D-189E-4B82-95ED-247EBE35C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4AC"/>
  </w:style>
  <w:style w:type="paragraph" w:styleId="Heading1">
    <w:name w:val="heading 1"/>
    <w:basedOn w:val="Normal"/>
    <w:next w:val="Normal"/>
    <w:link w:val="Heading1Char"/>
    <w:qFormat/>
    <w:pPr>
      <w:keepNext/>
      <w:jc w:val="both"/>
      <w:outlineLvl w:val="0"/>
    </w:pPr>
    <w:rPr>
      <w:b/>
      <w:sz w:val="24"/>
      <w:u w:val="single"/>
    </w:rPr>
  </w:style>
  <w:style w:type="paragraph" w:styleId="Heading2">
    <w:name w:val="heading 2"/>
    <w:basedOn w:val="Normal"/>
    <w:next w:val="Normal"/>
    <w:qFormat/>
    <w:pPr>
      <w:keepNext/>
      <w:jc w:val="both"/>
      <w:outlineLvl w:val="1"/>
    </w:pPr>
    <w:rPr>
      <w:b/>
      <w:sz w:val="24"/>
    </w:rPr>
  </w:style>
  <w:style w:type="paragraph" w:styleId="Heading3">
    <w:name w:val="heading 3"/>
    <w:basedOn w:val="Normal"/>
    <w:next w:val="Normal"/>
    <w:link w:val="Heading3Char"/>
    <w:qFormat/>
    <w:rsid w:val="00A5685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jc w:val="both"/>
    </w:pPr>
    <w:rPr>
      <w:sz w:val="24"/>
    </w:rPr>
  </w:style>
  <w:style w:type="paragraph" w:styleId="BodyText">
    <w:name w:val="Body Text"/>
    <w:basedOn w:val="Normal"/>
    <w:link w:val="BodyTextChar"/>
    <w:pPr>
      <w:jc w:val="both"/>
    </w:pPr>
    <w:rPr>
      <w:sz w:val="24"/>
    </w:rPr>
  </w:style>
  <w:style w:type="paragraph" w:styleId="NormalWeb">
    <w:name w:val="Normal (Web)"/>
    <w:basedOn w:val="Normal"/>
    <w:uiPriority w:val="99"/>
    <w:rsid w:val="00410184"/>
    <w:pPr>
      <w:spacing w:before="100" w:beforeAutospacing="1" w:after="100" w:afterAutospacing="1"/>
    </w:pPr>
    <w:rPr>
      <w:rFonts w:ascii="Arial Unicode MS" w:eastAsia="Arial Unicode MS" w:hAnsi="Arial Unicode MS" w:cs="Arial Unicode MS"/>
      <w:sz w:val="24"/>
      <w:szCs w:val="24"/>
      <w:lang w:eastAsia="en-US"/>
    </w:rPr>
  </w:style>
  <w:style w:type="paragraph" w:styleId="Header">
    <w:name w:val="header"/>
    <w:basedOn w:val="Normal"/>
    <w:rsid w:val="00FF0D4A"/>
    <w:pPr>
      <w:tabs>
        <w:tab w:val="center" w:pos="4153"/>
        <w:tab w:val="right" w:pos="8306"/>
      </w:tabs>
    </w:pPr>
  </w:style>
  <w:style w:type="paragraph" w:styleId="Footer">
    <w:name w:val="footer"/>
    <w:basedOn w:val="Normal"/>
    <w:link w:val="FooterChar"/>
    <w:uiPriority w:val="99"/>
    <w:rsid w:val="00FF0D4A"/>
    <w:pPr>
      <w:tabs>
        <w:tab w:val="center" w:pos="4153"/>
        <w:tab w:val="right" w:pos="8306"/>
      </w:tabs>
    </w:pPr>
  </w:style>
  <w:style w:type="character" w:styleId="PageNumber">
    <w:name w:val="page number"/>
    <w:basedOn w:val="DefaultParagraphFont"/>
    <w:rsid w:val="008D50B8"/>
  </w:style>
  <w:style w:type="paragraph" w:styleId="BalloonText">
    <w:name w:val="Balloon Text"/>
    <w:basedOn w:val="Normal"/>
    <w:semiHidden/>
    <w:rsid w:val="00AD2E38"/>
    <w:rPr>
      <w:rFonts w:ascii="Tahoma" w:hAnsi="Tahoma" w:cs="Tahoma"/>
      <w:sz w:val="16"/>
      <w:szCs w:val="16"/>
    </w:rPr>
  </w:style>
  <w:style w:type="character" w:styleId="Hyperlink">
    <w:name w:val="Hyperlink"/>
    <w:rsid w:val="00A56858"/>
    <w:rPr>
      <w:color w:val="0000FF"/>
      <w:u w:val="single"/>
    </w:rPr>
  </w:style>
  <w:style w:type="paragraph" w:styleId="BodyText2">
    <w:name w:val="Body Text 2"/>
    <w:basedOn w:val="Normal"/>
    <w:link w:val="BodyText2Char"/>
    <w:rsid w:val="00244381"/>
    <w:pPr>
      <w:spacing w:after="120" w:line="480" w:lineRule="auto"/>
    </w:pPr>
  </w:style>
  <w:style w:type="paragraph" w:styleId="BodyText3">
    <w:name w:val="Body Text 3"/>
    <w:basedOn w:val="Normal"/>
    <w:rsid w:val="00244381"/>
    <w:pPr>
      <w:spacing w:after="120"/>
    </w:pPr>
    <w:rPr>
      <w:sz w:val="16"/>
      <w:szCs w:val="16"/>
    </w:rPr>
  </w:style>
  <w:style w:type="character" w:customStyle="1" w:styleId="Heading1Char">
    <w:name w:val="Heading 1 Char"/>
    <w:link w:val="Heading1"/>
    <w:rsid w:val="009F76A2"/>
    <w:rPr>
      <w:b/>
      <w:sz w:val="24"/>
      <w:u w:val="single"/>
    </w:rPr>
  </w:style>
  <w:style w:type="character" w:customStyle="1" w:styleId="Heading3Char">
    <w:name w:val="Heading 3 Char"/>
    <w:link w:val="Heading3"/>
    <w:rsid w:val="009F76A2"/>
    <w:rPr>
      <w:rFonts w:ascii="Arial" w:hAnsi="Arial" w:cs="Arial"/>
      <w:b/>
      <w:bCs/>
      <w:sz w:val="26"/>
      <w:szCs w:val="26"/>
    </w:rPr>
  </w:style>
  <w:style w:type="character" w:customStyle="1" w:styleId="BodyTextChar">
    <w:name w:val="Body Text Char"/>
    <w:link w:val="BodyText"/>
    <w:rsid w:val="009F76A2"/>
    <w:rPr>
      <w:sz w:val="24"/>
    </w:rPr>
  </w:style>
  <w:style w:type="character" w:customStyle="1" w:styleId="BodyText2Char">
    <w:name w:val="Body Text 2 Char"/>
    <w:link w:val="BodyText2"/>
    <w:rsid w:val="00F93CF7"/>
  </w:style>
  <w:style w:type="paragraph" w:styleId="BodyTextIndent3">
    <w:name w:val="Body Text Indent 3"/>
    <w:basedOn w:val="Normal"/>
    <w:link w:val="BodyTextIndent3Char"/>
    <w:rsid w:val="00F93CF7"/>
    <w:pPr>
      <w:spacing w:after="120"/>
      <w:ind w:left="283"/>
    </w:pPr>
    <w:rPr>
      <w:sz w:val="16"/>
      <w:szCs w:val="16"/>
    </w:rPr>
  </w:style>
  <w:style w:type="character" w:customStyle="1" w:styleId="BodyTextIndent3Char">
    <w:name w:val="Body Text Indent 3 Char"/>
    <w:link w:val="BodyTextIndent3"/>
    <w:rsid w:val="00F93CF7"/>
    <w:rPr>
      <w:sz w:val="16"/>
      <w:szCs w:val="16"/>
    </w:rPr>
  </w:style>
  <w:style w:type="paragraph" w:styleId="ListParagraph">
    <w:name w:val="List Paragraph"/>
    <w:basedOn w:val="Normal"/>
    <w:uiPriority w:val="34"/>
    <w:qFormat/>
    <w:rsid w:val="007515C6"/>
    <w:pPr>
      <w:ind w:left="720"/>
    </w:pPr>
  </w:style>
  <w:style w:type="character" w:styleId="CommentReference">
    <w:name w:val="annotation reference"/>
    <w:rsid w:val="005C010F"/>
    <w:rPr>
      <w:sz w:val="16"/>
      <w:szCs w:val="16"/>
    </w:rPr>
  </w:style>
  <w:style w:type="paragraph" w:styleId="CommentText">
    <w:name w:val="annotation text"/>
    <w:basedOn w:val="Normal"/>
    <w:link w:val="CommentTextChar"/>
    <w:rsid w:val="005C010F"/>
  </w:style>
  <w:style w:type="character" w:customStyle="1" w:styleId="CommentTextChar">
    <w:name w:val="Comment Text Char"/>
    <w:basedOn w:val="DefaultParagraphFont"/>
    <w:link w:val="CommentText"/>
    <w:rsid w:val="005C010F"/>
  </w:style>
  <w:style w:type="paragraph" w:styleId="CommentSubject">
    <w:name w:val="annotation subject"/>
    <w:basedOn w:val="CommentText"/>
    <w:next w:val="CommentText"/>
    <w:link w:val="CommentSubjectChar"/>
    <w:rsid w:val="005C010F"/>
    <w:rPr>
      <w:b/>
      <w:bCs/>
    </w:rPr>
  </w:style>
  <w:style w:type="character" w:customStyle="1" w:styleId="CommentSubjectChar">
    <w:name w:val="Comment Subject Char"/>
    <w:link w:val="CommentSubject"/>
    <w:rsid w:val="005C010F"/>
    <w:rPr>
      <w:b/>
      <w:bCs/>
    </w:rPr>
  </w:style>
  <w:style w:type="character" w:styleId="Strong">
    <w:name w:val="Strong"/>
    <w:uiPriority w:val="22"/>
    <w:qFormat/>
    <w:rsid w:val="00662BF2"/>
    <w:rPr>
      <w:b/>
      <w:bCs/>
    </w:rPr>
  </w:style>
  <w:style w:type="paragraph" w:customStyle="1" w:styleId="Default">
    <w:name w:val="Default"/>
    <w:rsid w:val="00662BF2"/>
    <w:pPr>
      <w:autoSpaceDE w:val="0"/>
      <w:autoSpaceDN w:val="0"/>
      <w:adjustRightInd w:val="0"/>
    </w:pPr>
    <w:rPr>
      <w:rFonts w:ascii="Arial" w:eastAsia="Calibri" w:hAnsi="Arial" w:cs="Arial"/>
      <w:color w:val="000000"/>
      <w:sz w:val="24"/>
      <w:szCs w:val="24"/>
    </w:rPr>
  </w:style>
  <w:style w:type="character" w:customStyle="1" w:styleId="FooterChar">
    <w:name w:val="Footer Char"/>
    <w:basedOn w:val="DefaultParagraphFont"/>
    <w:link w:val="Footer"/>
    <w:uiPriority w:val="99"/>
    <w:rsid w:val="00890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634e273-a280-4326-9345-10669dae6f93">
      <Terms xmlns="http://schemas.microsoft.com/office/infopath/2007/PartnerControls"/>
    </lcf76f155ced4ddcb4097134ff3c332f>
    <TaxCatchAll xmlns="6bc096bb-52a5-4bfa-b48e-fbbd4fb9a0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22E7512D58004E96CD66575D9B7066" ma:contentTypeVersion="15" ma:contentTypeDescription="Create a new document." ma:contentTypeScope="" ma:versionID="2586a14c0e825345b403f5ec4aad51a0">
  <xsd:schema xmlns:xsd="http://www.w3.org/2001/XMLSchema" xmlns:xs="http://www.w3.org/2001/XMLSchema" xmlns:p="http://schemas.microsoft.com/office/2006/metadata/properties" xmlns:ns1="http://schemas.microsoft.com/sharepoint/v3" xmlns:ns2="d634e273-a280-4326-9345-10669dae6f93" xmlns:ns3="6bc096bb-52a5-4bfa-b48e-fbbd4fb9a090" targetNamespace="http://schemas.microsoft.com/office/2006/metadata/properties" ma:root="true" ma:fieldsID="8fcbfad94e50aa48ac547b606fec35ca" ns1:_="" ns2:_="" ns3:_="">
    <xsd:import namespace="http://schemas.microsoft.com/sharepoint/v3"/>
    <xsd:import namespace="d634e273-a280-4326-9345-10669dae6f93"/>
    <xsd:import namespace="6bc096bb-52a5-4bfa-b48e-fbbd4fb9a0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4e273-a280-4326-9345-10669dae6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096bb-52a5-4bfa-b48e-fbbd4fb9a0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d6f990-5dc9-4f5b-9a88-58ccbc5a1f83}" ma:internalName="TaxCatchAll" ma:showField="CatchAllData" ma:web="6bc096bb-52a5-4bfa-b48e-fbbd4fb9a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6D6E9-C19C-43DD-8EA8-8BF90E6BF5B0}">
  <ds:schemaRefs>
    <ds:schemaRef ds:uri="http://schemas.microsoft.com/office/2006/metadata/properties"/>
    <ds:schemaRef ds:uri="http://schemas.microsoft.com/office/infopath/2007/PartnerControls"/>
    <ds:schemaRef ds:uri="http://schemas.microsoft.com/sharepoint/v3"/>
    <ds:schemaRef ds:uri="2827289e-110c-4dfe-b8e5-5da96ffdcf9d"/>
    <ds:schemaRef ds:uri="720ee34f-4e92-4e82-a5ea-5a92779ab92b"/>
  </ds:schemaRefs>
</ds:datastoreItem>
</file>

<file path=customXml/itemProps2.xml><?xml version="1.0" encoding="utf-8"?>
<ds:datastoreItem xmlns:ds="http://schemas.openxmlformats.org/officeDocument/2006/customXml" ds:itemID="{1027EA18-EBED-46B6-B038-75E6B725F46F}"/>
</file>

<file path=customXml/itemProps3.xml><?xml version="1.0" encoding="utf-8"?>
<ds:datastoreItem xmlns:ds="http://schemas.openxmlformats.org/officeDocument/2006/customXml" ds:itemID="{6FA94DED-CB75-4762-9F6A-C43147DA2D6D}">
  <ds:schemaRefs>
    <ds:schemaRef ds:uri="http://schemas.microsoft.com/sharepoint/v3/contenttype/forms"/>
  </ds:schemaRefs>
</ds:datastoreItem>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3464</Words>
  <Characters>19749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Admission Arrangements</vt:lpstr>
    </vt:vector>
  </TitlesOfParts>
  <Company>RM Connect Network</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Arrangements</dc:title>
  <dc:subject/>
  <dc:creator>Research Machines plc</dc:creator>
  <cp:keywords/>
  <cp:lastModifiedBy>L Bethell (WWC)</cp:lastModifiedBy>
  <cp:revision>11</cp:revision>
  <cp:lastPrinted>2025-10-07T13:44:00Z</cp:lastPrinted>
  <dcterms:created xsi:type="dcterms:W3CDTF">2026-09-16T13:30:00Z</dcterms:created>
  <dcterms:modified xsi:type="dcterms:W3CDTF">2026-09-16T13:41:00Z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0x010100E522E7512D58004E96CD66575D9B7066</vt:lpwstr>
  </property>
  <property fmtid="{D5CDD505-2E9C-101B-9397-08002B2CF9AE}" pid="3" name="MediaServiceImageTags">
    <vt:lpwstr/>
  </property>
</Properties>
</file>