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63A80" w14:textId="69B1FFFB" w:rsidR="00BD6E51" w:rsidRPr="004D0FFB" w:rsidRDefault="004D0FFB">
      <w:pPr>
        <w:rPr>
          <w:rFonts w:ascii="Aptos" w:hAnsi="Aptos"/>
        </w:rPr>
      </w:pPr>
      <w:r>
        <w:rPr>
          <w:noProof/>
        </w:rPr>
        <w:drawing>
          <wp:inline distT="0" distB="0" distL="0" distR="0" wp14:anchorId="601995C9" wp14:editId="3D76CBDC">
            <wp:extent cx="1171575" cy="154305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1575" cy="1543050"/>
                    </a:xfrm>
                    <a:prstGeom prst="rect">
                      <a:avLst/>
                    </a:prstGeom>
                    <a:noFill/>
                    <a:ln>
                      <a:noFill/>
                    </a:ln>
                  </pic:spPr>
                </pic:pic>
              </a:graphicData>
            </a:graphic>
          </wp:inline>
        </w:drawing>
      </w:r>
    </w:p>
    <w:p w14:paraId="2D30FD80" w14:textId="7C3E6977" w:rsidR="00BD6E51" w:rsidRPr="004D0FFB" w:rsidRDefault="00BD6E51" w:rsidP="004D0FFB">
      <w:pPr>
        <w:rPr>
          <w:rFonts w:ascii="Aptos" w:hAnsi="Aptos"/>
          <w:b/>
        </w:rPr>
      </w:pPr>
      <w:r w:rsidRPr="004D0FFB">
        <w:rPr>
          <w:rFonts w:ascii="Aptos" w:hAnsi="Aptos"/>
          <w:b/>
          <w:color w:val="C00000"/>
          <w:sz w:val="48"/>
          <w:szCs w:val="48"/>
        </w:rPr>
        <w:t>W</w:t>
      </w:r>
      <w:r w:rsidR="004D0FFB">
        <w:rPr>
          <w:rFonts w:ascii="Aptos" w:hAnsi="Aptos"/>
          <w:b/>
          <w:color w:val="C00000"/>
          <w:sz w:val="48"/>
          <w:szCs w:val="48"/>
        </w:rPr>
        <w:t>E</w:t>
      </w:r>
      <w:r w:rsidRPr="004D0FFB">
        <w:rPr>
          <w:rFonts w:ascii="Aptos" w:hAnsi="Aptos"/>
          <w:b/>
          <w:color w:val="C00000"/>
          <w:sz w:val="48"/>
          <w:szCs w:val="48"/>
        </w:rPr>
        <w:t xml:space="preserve">STWOOD COLLEGE </w:t>
      </w:r>
    </w:p>
    <w:p w14:paraId="2F3E4B3C" w14:textId="21DB9F42" w:rsidR="007C5EFA" w:rsidRPr="004D0FFB" w:rsidRDefault="004D0FFB" w:rsidP="00D307DF">
      <w:pPr>
        <w:rPr>
          <w:rFonts w:ascii="Aptos" w:hAnsi="Aptos"/>
          <w:b/>
        </w:rPr>
      </w:pPr>
      <w:r w:rsidRPr="004D0FFB">
        <w:rPr>
          <w:rFonts w:ascii="Aptos" w:hAnsi="Aptos"/>
          <w:b/>
          <w:color w:val="C00000"/>
          <w:sz w:val="36"/>
          <w:szCs w:val="36"/>
        </w:rPr>
        <w:t>W</w:t>
      </w:r>
      <w:r w:rsidR="00D307DF" w:rsidRPr="004D0FFB">
        <w:rPr>
          <w:rFonts w:ascii="Aptos" w:hAnsi="Aptos"/>
          <w:b/>
          <w:color w:val="C00000"/>
          <w:sz w:val="36"/>
          <w:szCs w:val="36"/>
        </w:rPr>
        <w:t>ord Processor P</w:t>
      </w:r>
      <w:r w:rsidR="007446A4" w:rsidRPr="004D0FFB">
        <w:rPr>
          <w:rFonts w:ascii="Aptos" w:hAnsi="Aptos"/>
          <w:b/>
          <w:color w:val="C00000"/>
          <w:sz w:val="36"/>
          <w:szCs w:val="36"/>
        </w:rPr>
        <w:t>rovision</w:t>
      </w:r>
      <w:r w:rsidRPr="004D0FFB">
        <w:rPr>
          <w:rFonts w:ascii="Aptos" w:hAnsi="Aptos"/>
          <w:b/>
          <w:color w:val="C00000"/>
          <w:sz w:val="36"/>
          <w:szCs w:val="36"/>
        </w:rPr>
        <w:t xml:space="preserve"> for Exams</w:t>
      </w:r>
      <w:r w:rsidR="00D307DF" w:rsidRPr="004D0FFB">
        <w:rPr>
          <w:rFonts w:ascii="Aptos" w:hAnsi="Aptos"/>
          <w:b/>
        </w:rPr>
        <w:t xml:space="preserve">                                      </w:t>
      </w:r>
    </w:p>
    <w:p w14:paraId="146BD277" w14:textId="60EECBAB" w:rsidR="00D307DF" w:rsidRPr="004D0FFB" w:rsidRDefault="00D307DF" w:rsidP="002136FE">
      <w:pPr>
        <w:rPr>
          <w:rFonts w:ascii="Aptos" w:hAnsi="Aptos"/>
          <w:b/>
        </w:rPr>
      </w:pPr>
      <w:r w:rsidRPr="004D0FFB">
        <w:rPr>
          <w:rFonts w:ascii="Aptos" w:hAnsi="Aptos"/>
          <w:b/>
        </w:rPr>
        <w:t>Approved/Reviewed by</w:t>
      </w:r>
    </w:p>
    <w:p w14:paraId="0775CEF7" w14:textId="44084878" w:rsidR="00D307DF" w:rsidRPr="004D0FFB" w:rsidRDefault="00D307DF" w:rsidP="002136FE">
      <w:pPr>
        <w:rPr>
          <w:rFonts w:ascii="Aptos" w:hAnsi="Aptos"/>
          <w:b/>
        </w:rPr>
      </w:pPr>
      <w:r w:rsidRPr="004D0FFB">
        <w:rPr>
          <w:rFonts w:ascii="Aptos" w:hAnsi="Aptos"/>
          <w:b/>
        </w:rPr>
        <w:t xml:space="preserve">Mrs L </w:t>
      </w:r>
      <w:r w:rsidR="00525202" w:rsidRPr="004D0FFB">
        <w:rPr>
          <w:rFonts w:ascii="Aptos" w:hAnsi="Aptos"/>
          <w:b/>
        </w:rPr>
        <w:t>Bethell</w:t>
      </w:r>
    </w:p>
    <w:p w14:paraId="6230EF74" w14:textId="2F7DC839" w:rsidR="00D307DF" w:rsidRPr="004D0FFB" w:rsidRDefault="00D307DF" w:rsidP="00807A2E">
      <w:pPr>
        <w:rPr>
          <w:rFonts w:ascii="Aptos" w:hAnsi="Aptos"/>
          <w:b/>
          <w:bCs/>
        </w:rPr>
      </w:pPr>
      <w:r w:rsidRPr="004D0FFB">
        <w:rPr>
          <w:rFonts w:ascii="Aptos" w:hAnsi="Aptos"/>
          <w:b/>
        </w:rPr>
        <w:t>Date of next review</w:t>
      </w:r>
      <w:r w:rsidR="00525202" w:rsidRPr="004D0FFB">
        <w:rPr>
          <w:rFonts w:ascii="Aptos" w:hAnsi="Aptos"/>
          <w:b/>
        </w:rPr>
        <w:t xml:space="preserve">: </w:t>
      </w:r>
      <w:r w:rsidR="00113CFF" w:rsidRPr="004D0FFB">
        <w:rPr>
          <w:rFonts w:ascii="Aptos" w:hAnsi="Aptos"/>
          <w:b/>
        </w:rPr>
        <w:t>September ‘2</w:t>
      </w:r>
      <w:r w:rsidR="002136FE">
        <w:rPr>
          <w:rFonts w:ascii="Aptos" w:hAnsi="Aptos"/>
          <w:b/>
        </w:rPr>
        <w:t>7</w:t>
      </w:r>
    </w:p>
    <w:p w14:paraId="0A5F1700" w14:textId="77777777" w:rsidR="00D307DF" w:rsidRPr="004F718D" w:rsidRDefault="001A55E4" w:rsidP="004F718D">
      <w:pPr>
        <w:pStyle w:val="Default"/>
        <w:jc w:val="right"/>
        <w:rPr>
          <w:rFonts w:ascii="Aptos" w:hAnsi="Aptos"/>
          <w:b/>
          <w:bCs/>
          <w:color w:val="C00000"/>
          <w:sz w:val="22"/>
          <w:szCs w:val="22"/>
        </w:rPr>
      </w:pPr>
      <w:r w:rsidRPr="004F718D">
        <w:rPr>
          <w:rFonts w:ascii="Aptos" w:hAnsi="Aptos"/>
          <w:b/>
          <w:bCs/>
          <w:color w:val="C00000"/>
          <w:sz w:val="22"/>
          <w:szCs w:val="22"/>
          <w:highlight w:val="lightGray"/>
        </w:rPr>
        <w:t>I</w:t>
      </w:r>
      <w:r w:rsidR="00D307DF" w:rsidRPr="004F718D">
        <w:rPr>
          <w:rFonts w:ascii="Aptos" w:hAnsi="Aptos"/>
          <w:b/>
          <w:bCs/>
          <w:color w:val="C00000"/>
          <w:sz w:val="22"/>
          <w:szCs w:val="22"/>
          <w:highlight w:val="lightGray"/>
        </w:rPr>
        <w:t>ntroduction</w:t>
      </w:r>
      <w:r w:rsidR="00D307DF" w:rsidRPr="004F718D">
        <w:rPr>
          <w:rFonts w:ascii="Aptos" w:hAnsi="Aptos"/>
          <w:b/>
          <w:bCs/>
          <w:color w:val="C00000"/>
          <w:sz w:val="22"/>
          <w:szCs w:val="22"/>
        </w:rPr>
        <w:t xml:space="preserve"> </w:t>
      </w:r>
    </w:p>
    <w:p w14:paraId="7D021704" w14:textId="77777777" w:rsidR="004840F1" w:rsidRPr="004D0FFB" w:rsidRDefault="004840F1" w:rsidP="00D307DF">
      <w:pPr>
        <w:pStyle w:val="Default"/>
        <w:rPr>
          <w:rFonts w:ascii="Aptos" w:hAnsi="Aptos"/>
          <w:sz w:val="22"/>
          <w:szCs w:val="22"/>
        </w:rPr>
      </w:pPr>
    </w:p>
    <w:p w14:paraId="5439E140" w14:textId="77777777" w:rsidR="00D307DF" w:rsidRPr="004D0FFB" w:rsidRDefault="00D307DF" w:rsidP="00D307DF">
      <w:pPr>
        <w:pStyle w:val="Default"/>
        <w:rPr>
          <w:rFonts w:ascii="Aptos" w:hAnsi="Aptos"/>
          <w:sz w:val="22"/>
          <w:szCs w:val="22"/>
        </w:rPr>
      </w:pPr>
      <w:r w:rsidRPr="004D0FFB">
        <w:rPr>
          <w:rFonts w:ascii="Aptos" w:hAnsi="Aptos"/>
          <w:sz w:val="22"/>
          <w:szCs w:val="22"/>
        </w:rPr>
        <w:t>This p</w:t>
      </w:r>
      <w:r w:rsidR="007446A4" w:rsidRPr="004D0FFB">
        <w:rPr>
          <w:rFonts w:ascii="Aptos" w:hAnsi="Aptos"/>
          <w:sz w:val="22"/>
          <w:szCs w:val="22"/>
        </w:rPr>
        <w:t>rovision</w:t>
      </w:r>
      <w:r w:rsidRPr="004D0FFB">
        <w:rPr>
          <w:rFonts w:ascii="Aptos" w:hAnsi="Aptos"/>
          <w:sz w:val="22"/>
          <w:szCs w:val="22"/>
        </w:rPr>
        <w:t xml:space="preserve"> on the use of word processors in </w:t>
      </w:r>
      <w:r w:rsidR="00FE7EAF" w:rsidRPr="004D0FFB">
        <w:rPr>
          <w:rFonts w:ascii="Aptos" w:hAnsi="Aptos"/>
          <w:sz w:val="22"/>
          <w:szCs w:val="22"/>
        </w:rPr>
        <w:t>e</w:t>
      </w:r>
      <w:r w:rsidRPr="004D0FFB">
        <w:rPr>
          <w:rFonts w:ascii="Aptos" w:hAnsi="Aptos"/>
          <w:sz w:val="22"/>
          <w:szCs w:val="22"/>
        </w:rPr>
        <w:t xml:space="preserve">xaminations and </w:t>
      </w:r>
      <w:r w:rsidR="00FE7EAF" w:rsidRPr="004D0FFB">
        <w:rPr>
          <w:rFonts w:ascii="Aptos" w:hAnsi="Aptos"/>
          <w:sz w:val="22"/>
          <w:szCs w:val="22"/>
        </w:rPr>
        <w:t>a</w:t>
      </w:r>
      <w:r w:rsidRPr="004D0FFB">
        <w:rPr>
          <w:rFonts w:ascii="Aptos" w:hAnsi="Aptos"/>
          <w:sz w:val="22"/>
          <w:szCs w:val="22"/>
        </w:rPr>
        <w:t xml:space="preserve">ssessments is reviewed and updated annually, on the publication of updated JCQ regulations and guidance contained in the publications Access Arrangements and Reasonable Adjustments and Instructions for conducting examinations. </w:t>
      </w:r>
    </w:p>
    <w:p w14:paraId="4B832433" w14:textId="77777777" w:rsidR="004840F1" w:rsidRPr="004D0FFB" w:rsidRDefault="004840F1" w:rsidP="00D307DF">
      <w:pPr>
        <w:pStyle w:val="Default"/>
        <w:rPr>
          <w:rFonts w:ascii="Aptos" w:hAnsi="Aptos"/>
          <w:sz w:val="22"/>
          <w:szCs w:val="22"/>
        </w:rPr>
      </w:pPr>
    </w:p>
    <w:p w14:paraId="01108B1A" w14:textId="6BF0B47C" w:rsidR="004840F1" w:rsidRPr="004D0FFB" w:rsidRDefault="00D307DF" w:rsidP="00D307DF">
      <w:pPr>
        <w:pStyle w:val="Default"/>
        <w:rPr>
          <w:rFonts w:ascii="Aptos" w:hAnsi="Aptos"/>
          <w:b/>
          <w:i/>
          <w:iCs/>
          <w:sz w:val="22"/>
          <w:szCs w:val="22"/>
        </w:rPr>
      </w:pPr>
      <w:r w:rsidRPr="004D0FFB">
        <w:rPr>
          <w:rFonts w:ascii="Aptos" w:hAnsi="Aptos"/>
          <w:sz w:val="22"/>
          <w:szCs w:val="22"/>
        </w:rPr>
        <w:t xml:space="preserve">References to ‘AA’ relate to JCQ </w:t>
      </w:r>
      <w:r w:rsidRPr="004D0FFB">
        <w:rPr>
          <w:rFonts w:ascii="Aptos" w:hAnsi="Aptos"/>
          <w:b/>
          <w:i/>
          <w:iCs/>
          <w:sz w:val="22"/>
          <w:szCs w:val="22"/>
        </w:rPr>
        <w:t>Access Arrangements and Reasonable Adjustments 20</w:t>
      </w:r>
      <w:r w:rsidR="00FE7EAF" w:rsidRPr="004D0FFB">
        <w:rPr>
          <w:rFonts w:ascii="Aptos" w:hAnsi="Aptos"/>
          <w:b/>
          <w:i/>
          <w:iCs/>
          <w:sz w:val="22"/>
          <w:szCs w:val="22"/>
        </w:rPr>
        <w:t>2</w:t>
      </w:r>
      <w:r w:rsidR="002136FE">
        <w:rPr>
          <w:rFonts w:ascii="Aptos" w:hAnsi="Aptos"/>
          <w:b/>
          <w:i/>
          <w:iCs/>
          <w:sz w:val="22"/>
          <w:szCs w:val="22"/>
        </w:rPr>
        <w:t>6</w:t>
      </w:r>
      <w:r w:rsidRPr="004D0FFB">
        <w:rPr>
          <w:rFonts w:ascii="Aptos" w:hAnsi="Aptos"/>
          <w:b/>
          <w:i/>
          <w:iCs/>
          <w:sz w:val="22"/>
          <w:szCs w:val="22"/>
        </w:rPr>
        <w:t>/2</w:t>
      </w:r>
      <w:r w:rsidR="002136FE">
        <w:rPr>
          <w:rFonts w:ascii="Aptos" w:hAnsi="Aptos"/>
          <w:b/>
          <w:i/>
          <w:iCs/>
          <w:sz w:val="22"/>
          <w:szCs w:val="22"/>
        </w:rPr>
        <w:t>7</w:t>
      </w:r>
      <w:r w:rsidRPr="004D0FFB">
        <w:rPr>
          <w:rFonts w:ascii="Aptos" w:hAnsi="Aptos"/>
          <w:b/>
          <w:i/>
          <w:iCs/>
          <w:sz w:val="22"/>
          <w:szCs w:val="22"/>
        </w:rPr>
        <w:t xml:space="preserve"> </w:t>
      </w:r>
      <w:r w:rsidRPr="004D0FFB">
        <w:rPr>
          <w:rFonts w:ascii="Aptos" w:hAnsi="Aptos"/>
          <w:b/>
          <w:sz w:val="22"/>
          <w:szCs w:val="22"/>
        </w:rPr>
        <w:t xml:space="preserve">and ICE to JCQ </w:t>
      </w:r>
      <w:r w:rsidRPr="004D0FFB">
        <w:rPr>
          <w:rFonts w:ascii="Aptos" w:hAnsi="Aptos"/>
          <w:b/>
          <w:i/>
          <w:iCs/>
          <w:sz w:val="22"/>
          <w:szCs w:val="22"/>
        </w:rPr>
        <w:t>Instructions for conducting examinations 20</w:t>
      </w:r>
      <w:r w:rsidR="00FE7EAF" w:rsidRPr="004D0FFB">
        <w:rPr>
          <w:rFonts w:ascii="Aptos" w:hAnsi="Aptos"/>
          <w:b/>
          <w:i/>
          <w:iCs/>
          <w:sz w:val="22"/>
          <w:szCs w:val="22"/>
        </w:rPr>
        <w:t>2</w:t>
      </w:r>
      <w:r w:rsidR="002136FE">
        <w:rPr>
          <w:rFonts w:ascii="Aptos" w:hAnsi="Aptos"/>
          <w:b/>
          <w:i/>
          <w:iCs/>
          <w:sz w:val="22"/>
          <w:szCs w:val="22"/>
        </w:rPr>
        <w:t>6</w:t>
      </w:r>
      <w:r w:rsidRPr="004D0FFB">
        <w:rPr>
          <w:rFonts w:ascii="Aptos" w:hAnsi="Aptos"/>
          <w:b/>
          <w:i/>
          <w:iCs/>
          <w:sz w:val="22"/>
          <w:szCs w:val="22"/>
        </w:rPr>
        <w:t>/2</w:t>
      </w:r>
      <w:r w:rsidR="002136FE">
        <w:rPr>
          <w:rFonts w:ascii="Aptos" w:hAnsi="Aptos"/>
          <w:b/>
          <w:i/>
          <w:iCs/>
          <w:sz w:val="22"/>
          <w:szCs w:val="22"/>
        </w:rPr>
        <w:t>7</w:t>
      </w:r>
      <w:r w:rsidRPr="004D0FFB">
        <w:rPr>
          <w:rFonts w:ascii="Aptos" w:hAnsi="Aptos"/>
          <w:b/>
          <w:i/>
          <w:iCs/>
          <w:sz w:val="22"/>
          <w:szCs w:val="22"/>
        </w:rPr>
        <w:t>.</w:t>
      </w:r>
    </w:p>
    <w:p w14:paraId="72B51E5D" w14:textId="77777777" w:rsidR="00D307DF" w:rsidRPr="004D0FFB" w:rsidRDefault="00D307DF" w:rsidP="00D307DF">
      <w:pPr>
        <w:pStyle w:val="Default"/>
        <w:rPr>
          <w:rFonts w:ascii="Aptos" w:hAnsi="Aptos"/>
          <w:sz w:val="22"/>
          <w:szCs w:val="22"/>
          <w:u w:val="single"/>
        </w:rPr>
      </w:pPr>
      <w:r w:rsidRPr="004D0FFB">
        <w:rPr>
          <w:rFonts w:ascii="Aptos" w:hAnsi="Aptos"/>
          <w:i/>
          <w:iCs/>
          <w:sz w:val="22"/>
          <w:szCs w:val="22"/>
        </w:rPr>
        <w:t xml:space="preserve"> </w:t>
      </w:r>
    </w:p>
    <w:p w14:paraId="295ABF49" w14:textId="77777777" w:rsidR="00D307DF" w:rsidRPr="004F718D" w:rsidRDefault="00D307DF" w:rsidP="004F718D">
      <w:pPr>
        <w:pStyle w:val="Default"/>
        <w:jc w:val="right"/>
        <w:rPr>
          <w:rFonts w:ascii="Aptos" w:hAnsi="Aptos"/>
          <w:color w:val="C00000"/>
          <w:sz w:val="22"/>
          <w:szCs w:val="22"/>
        </w:rPr>
      </w:pPr>
      <w:r w:rsidRPr="004F718D">
        <w:rPr>
          <w:rFonts w:ascii="Aptos" w:hAnsi="Aptos"/>
          <w:b/>
          <w:bCs/>
          <w:color w:val="C00000"/>
          <w:sz w:val="22"/>
          <w:szCs w:val="22"/>
          <w:highlight w:val="lightGray"/>
        </w:rPr>
        <w:t xml:space="preserve">Purpose of the </w:t>
      </w:r>
      <w:r w:rsidR="00FE7EAF" w:rsidRPr="004F718D">
        <w:rPr>
          <w:rFonts w:ascii="Aptos" w:hAnsi="Aptos"/>
          <w:b/>
          <w:bCs/>
          <w:color w:val="C00000"/>
          <w:sz w:val="22"/>
          <w:szCs w:val="22"/>
          <w:highlight w:val="lightGray"/>
        </w:rPr>
        <w:t>P</w:t>
      </w:r>
      <w:r w:rsidR="007446A4" w:rsidRPr="004F718D">
        <w:rPr>
          <w:rFonts w:ascii="Aptos" w:hAnsi="Aptos"/>
          <w:b/>
          <w:bCs/>
          <w:color w:val="C00000"/>
          <w:sz w:val="22"/>
          <w:szCs w:val="22"/>
          <w:highlight w:val="lightGray"/>
        </w:rPr>
        <w:t>rovision</w:t>
      </w:r>
      <w:r w:rsidRPr="004F718D">
        <w:rPr>
          <w:rFonts w:ascii="Aptos" w:hAnsi="Aptos"/>
          <w:b/>
          <w:bCs/>
          <w:color w:val="C00000"/>
          <w:sz w:val="22"/>
          <w:szCs w:val="22"/>
        </w:rPr>
        <w:t xml:space="preserve"> </w:t>
      </w:r>
    </w:p>
    <w:p w14:paraId="19692F4F" w14:textId="77777777" w:rsidR="004840F1" w:rsidRPr="004D0FFB" w:rsidRDefault="004840F1" w:rsidP="00D307DF">
      <w:pPr>
        <w:pStyle w:val="Default"/>
        <w:rPr>
          <w:rFonts w:ascii="Aptos" w:hAnsi="Aptos"/>
          <w:sz w:val="22"/>
          <w:szCs w:val="22"/>
        </w:rPr>
      </w:pPr>
    </w:p>
    <w:p w14:paraId="7348B0BA" w14:textId="77777777" w:rsidR="004840F1" w:rsidRPr="004D0FFB" w:rsidRDefault="00D307DF" w:rsidP="00D307DF">
      <w:pPr>
        <w:pStyle w:val="Default"/>
        <w:rPr>
          <w:rFonts w:ascii="Aptos" w:hAnsi="Aptos"/>
          <w:sz w:val="22"/>
          <w:szCs w:val="22"/>
        </w:rPr>
      </w:pPr>
      <w:r w:rsidRPr="004D0FFB">
        <w:rPr>
          <w:rFonts w:ascii="Aptos" w:hAnsi="Aptos"/>
          <w:sz w:val="22"/>
          <w:szCs w:val="22"/>
        </w:rPr>
        <w:t>This p</w:t>
      </w:r>
      <w:r w:rsidR="007446A4" w:rsidRPr="004D0FFB">
        <w:rPr>
          <w:rFonts w:ascii="Aptos" w:hAnsi="Aptos"/>
          <w:sz w:val="22"/>
          <w:szCs w:val="22"/>
        </w:rPr>
        <w:t>rovision</w:t>
      </w:r>
      <w:r w:rsidRPr="004D0FFB">
        <w:rPr>
          <w:rFonts w:ascii="Aptos" w:hAnsi="Aptos"/>
          <w:sz w:val="22"/>
          <w:szCs w:val="22"/>
        </w:rPr>
        <w:t xml:space="preserve"> details how the </w:t>
      </w:r>
      <w:r w:rsidR="00FE7EAF" w:rsidRPr="004D0FFB">
        <w:rPr>
          <w:rFonts w:ascii="Aptos" w:hAnsi="Aptos"/>
          <w:sz w:val="22"/>
          <w:szCs w:val="22"/>
        </w:rPr>
        <w:t>C</w:t>
      </w:r>
      <w:r w:rsidRPr="004D0FFB">
        <w:rPr>
          <w:rFonts w:ascii="Aptos" w:hAnsi="Aptos"/>
          <w:sz w:val="22"/>
          <w:szCs w:val="22"/>
        </w:rPr>
        <w:t xml:space="preserve">entre manages and administers the use of word processors (including laptops and tablets) in </w:t>
      </w:r>
      <w:r w:rsidR="00FE7EAF" w:rsidRPr="004D0FFB">
        <w:rPr>
          <w:rFonts w:ascii="Aptos" w:hAnsi="Aptos"/>
          <w:sz w:val="22"/>
          <w:szCs w:val="22"/>
        </w:rPr>
        <w:t>e</w:t>
      </w:r>
      <w:r w:rsidRPr="004D0FFB">
        <w:rPr>
          <w:rFonts w:ascii="Aptos" w:hAnsi="Aptos"/>
          <w:sz w:val="22"/>
          <w:szCs w:val="22"/>
        </w:rPr>
        <w:t xml:space="preserve">xaminations and </w:t>
      </w:r>
      <w:r w:rsidR="00FE7EAF" w:rsidRPr="004D0FFB">
        <w:rPr>
          <w:rFonts w:ascii="Aptos" w:hAnsi="Aptos"/>
          <w:sz w:val="22"/>
          <w:szCs w:val="22"/>
        </w:rPr>
        <w:t>a</w:t>
      </w:r>
      <w:r w:rsidRPr="004D0FFB">
        <w:rPr>
          <w:rFonts w:ascii="Aptos" w:hAnsi="Aptos"/>
          <w:sz w:val="22"/>
          <w:szCs w:val="22"/>
        </w:rPr>
        <w:t>ssessments.</w:t>
      </w:r>
    </w:p>
    <w:p w14:paraId="46B0D744" w14:textId="77777777" w:rsidR="00D307DF" w:rsidRPr="004F718D" w:rsidRDefault="00D307DF" w:rsidP="00D307DF">
      <w:pPr>
        <w:pStyle w:val="Default"/>
        <w:rPr>
          <w:rFonts w:ascii="Aptos" w:hAnsi="Aptos"/>
          <w:color w:val="C00000"/>
          <w:sz w:val="22"/>
          <w:szCs w:val="22"/>
          <w:u w:val="single"/>
        </w:rPr>
      </w:pPr>
      <w:r w:rsidRPr="004D0FFB">
        <w:rPr>
          <w:rFonts w:ascii="Aptos" w:hAnsi="Aptos"/>
          <w:sz w:val="22"/>
          <w:szCs w:val="22"/>
          <w:u w:val="single"/>
        </w:rPr>
        <w:t xml:space="preserve"> </w:t>
      </w:r>
    </w:p>
    <w:p w14:paraId="093F23BF" w14:textId="77777777" w:rsidR="004840F1" w:rsidRPr="004F718D" w:rsidRDefault="00D307DF" w:rsidP="004F718D">
      <w:pPr>
        <w:pStyle w:val="Default"/>
        <w:jc w:val="right"/>
        <w:rPr>
          <w:rFonts w:ascii="Aptos" w:hAnsi="Aptos"/>
          <w:b/>
          <w:bCs/>
          <w:color w:val="C00000"/>
          <w:sz w:val="22"/>
          <w:szCs w:val="22"/>
        </w:rPr>
      </w:pPr>
      <w:r w:rsidRPr="004F718D">
        <w:rPr>
          <w:rFonts w:ascii="Aptos" w:hAnsi="Aptos"/>
          <w:b/>
          <w:bCs/>
          <w:color w:val="C00000"/>
          <w:sz w:val="22"/>
          <w:szCs w:val="22"/>
          <w:highlight w:val="lightGray"/>
        </w:rPr>
        <w:t xml:space="preserve">Principles for using a </w:t>
      </w:r>
      <w:r w:rsidR="002878FB" w:rsidRPr="004F718D">
        <w:rPr>
          <w:rFonts w:ascii="Aptos" w:hAnsi="Aptos"/>
          <w:b/>
          <w:bCs/>
          <w:color w:val="C00000"/>
          <w:sz w:val="22"/>
          <w:szCs w:val="22"/>
          <w:highlight w:val="lightGray"/>
        </w:rPr>
        <w:t>W</w:t>
      </w:r>
      <w:r w:rsidRPr="004F718D">
        <w:rPr>
          <w:rFonts w:ascii="Aptos" w:hAnsi="Aptos"/>
          <w:b/>
          <w:bCs/>
          <w:color w:val="C00000"/>
          <w:sz w:val="22"/>
          <w:szCs w:val="22"/>
          <w:highlight w:val="lightGray"/>
        </w:rPr>
        <w:t xml:space="preserve">ord </w:t>
      </w:r>
      <w:r w:rsidR="002878FB" w:rsidRPr="004F718D">
        <w:rPr>
          <w:rFonts w:ascii="Aptos" w:hAnsi="Aptos"/>
          <w:b/>
          <w:bCs/>
          <w:color w:val="C00000"/>
          <w:sz w:val="22"/>
          <w:szCs w:val="22"/>
          <w:highlight w:val="lightGray"/>
        </w:rPr>
        <w:t>P</w:t>
      </w:r>
      <w:r w:rsidRPr="004F718D">
        <w:rPr>
          <w:rFonts w:ascii="Aptos" w:hAnsi="Aptos"/>
          <w:b/>
          <w:bCs/>
          <w:color w:val="C00000"/>
          <w:sz w:val="22"/>
          <w:szCs w:val="22"/>
          <w:highlight w:val="lightGray"/>
        </w:rPr>
        <w:t>rocessor</w:t>
      </w:r>
    </w:p>
    <w:p w14:paraId="564B1A45" w14:textId="77777777" w:rsidR="00D307DF" w:rsidRPr="004F718D" w:rsidRDefault="00D307DF" w:rsidP="004F718D">
      <w:pPr>
        <w:pStyle w:val="Default"/>
        <w:jc w:val="right"/>
        <w:rPr>
          <w:rFonts w:ascii="Aptos" w:hAnsi="Aptos"/>
          <w:b/>
          <w:bCs/>
          <w:sz w:val="22"/>
          <w:szCs w:val="22"/>
        </w:rPr>
      </w:pPr>
      <w:r w:rsidRPr="004F718D">
        <w:rPr>
          <w:rFonts w:ascii="Aptos" w:hAnsi="Aptos"/>
          <w:b/>
          <w:bCs/>
          <w:sz w:val="22"/>
          <w:szCs w:val="22"/>
        </w:rPr>
        <w:t xml:space="preserve"> </w:t>
      </w:r>
    </w:p>
    <w:p w14:paraId="1A3BB8A3" w14:textId="77777777" w:rsidR="004840F1" w:rsidRPr="004D0FFB" w:rsidRDefault="004840F1" w:rsidP="00D307DF">
      <w:pPr>
        <w:pStyle w:val="Default"/>
        <w:rPr>
          <w:rFonts w:ascii="Aptos" w:hAnsi="Aptos"/>
          <w:sz w:val="22"/>
          <w:szCs w:val="22"/>
        </w:rPr>
      </w:pPr>
      <w:r w:rsidRPr="004D0FFB">
        <w:rPr>
          <w:rFonts w:ascii="Aptos" w:hAnsi="Aptos"/>
          <w:sz w:val="22"/>
          <w:szCs w:val="22"/>
        </w:rPr>
        <w:t xml:space="preserve">Westwood </w:t>
      </w:r>
      <w:r w:rsidR="00D307DF" w:rsidRPr="004D0FFB">
        <w:rPr>
          <w:rFonts w:ascii="Aptos" w:hAnsi="Aptos"/>
          <w:sz w:val="22"/>
          <w:szCs w:val="22"/>
        </w:rPr>
        <w:t xml:space="preserve">College complies with AA </w:t>
      </w:r>
      <w:r w:rsidR="005B0586" w:rsidRPr="004D0FFB">
        <w:rPr>
          <w:rFonts w:ascii="Aptos" w:hAnsi="Aptos"/>
          <w:sz w:val="22"/>
          <w:szCs w:val="22"/>
        </w:rPr>
        <w:t>C</w:t>
      </w:r>
      <w:r w:rsidR="00D307DF" w:rsidRPr="004D0FFB">
        <w:rPr>
          <w:rFonts w:ascii="Aptos" w:hAnsi="Aptos"/>
          <w:sz w:val="22"/>
          <w:szCs w:val="22"/>
        </w:rPr>
        <w:t xml:space="preserve">hapter 4 </w:t>
      </w:r>
      <w:r w:rsidR="003B08F7" w:rsidRPr="004D0FFB">
        <w:rPr>
          <w:rFonts w:ascii="Aptos" w:hAnsi="Aptos"/>
          <w:b/>
          <w:i/>
          <w:sz w:val="22"/>
          <w:szCs w:val="22"/>
        </w:rPr>
        <w:t>Managing the needs of</w:t>
      </w:r>
      <w:r w:rsidR="00D307DF" w:rsidRPr="004D0FFB">
        <w:rPr>
          <w:rFonts w:ascii="Aptos" w:hAnsi="Aptos"/>
          <w:b/>
          <w:i/>
          <w:iCs/>
          <w:sz w:val="22"/>
          <w:szCs w:val="22"/>
        </w:rPr>
        <w:t xml:space="preserve"> candidates with</w:t>
      </w:r>
      <w:r w:rsidR="00D307DF" w:rsidRPr="004D0FFB">
        <w:rPr>
          <w:rFonts w:ascii="Aptos" w:hAnsi="Aptos"/>
          <w:i/>
          <w:iCs/>
          <w:sz w:val="22"/>
          <w:szCs w:val="22"/>
        </w:rPr>
        <w:t xml:space="preserve"> </w:t>
      </w:r>
      <w:r w:rsidR="00D307DF" w:rsidRPr="004D0FFB">
        <w:rPr>
          <w:rFonts w:ascii="Aptos" w:hAnsi="Aptos"/>
          <w:b/>
          <w:i/>
          <w:iCs/>
          <w:sz w:val="22"/>
          <w:szCs w:val="22"/>
        </w:rPr>
        <w:t xml:space="preserve">disabilities and </w:t>
      </w:r>
      <w:r w:rsidR="003B08F7" w:rsidRPr="004D0FFB">
        <w:rPr>
          <w:rFonts w:ascii="Aptos" w:hAnsi="Aptos"/>
          <w:b/>
          <w:i/>
          <w:iCs/>
          <w:sz w:val="22"/>
          <w:szCs w:val="22"/>
        </w:rPr>
        <w:t>principles for the Centre</w:t>
      </w:r>
      <w:r w:rsidR="00D307DF" w:rsidRPr="004D0FFB">
        <w:rPr>
          <w:rFonts w:ascii="Aptos" w:hAnsi="Aptos"/>
          <w:i/>
          <w:iCs/>
          <w:sz w:val="22"/>
          <w:szCs w:val="22"/>
        </w:rPr>
        <w:t xml:space="preserve"> </w:t>
      </w:r>
      <w:r w:rsidR="00D307DF" w:rsidRPr="004D0FFB">
        <w:rPr>
          <w:rFonts w:ascii="Aptos" w:hAnsi="Aptos"/>
          <w:sz w:val="22"/>
          <w:szCs w:val="22"/>
        </w:rPr>
        <w:t>regulations and guidance as follows:</w:t>
      </w:r>
    </w:p>
    <w:p w14:paraId="00270A74" w14:textId="77777777" w:rsidR="00D307DF" w:rsidRPr="004D0FFB" w:rsidRDefault="00D307DF" w:rsidP="00D307DF">
      <w:pPr>
        <w:pStyle w:val="Default"/>
        <w:rPr>
          <w:rFonts w:ascii="Aptos" w:hAnsi="Aptos"/>
          <w:sz w:val="22"/>
          <w:szCs w:val="22"/>
        </w:rPr>
      </w:pPr>
      <w:r w:rsidRPr="004D0FFB">
        <w:rPr>
          <w:rFonts w:ascii="Aptos" w:hAnsi="Aptos"/>
          <w:sz w:val="22"/>
          <w:szCs w:val="22"/>
        </w:rPr>
        <w:t xml:space="preserve"> </w:t>
      </w:r>
    </w:p>
    <w:p w14:paraId="74C8B152" w14:textId="77777777" w:rsidR="00D307DF" w:rsidRPr="004D0FFB" w:rsidRDefault="00D307DF" w:rsidP="00D307DF">
      <w:pPr>
        <w:pStyle w:val="Default"/>
        <w:rPr>
          <w:rFonts w:ascii="Aptos" w:hAnsi="Aptos"/>
          <w:sz w:val="22"/>
          <w:szCs w:val="22"/>
        </w:rPr>
      </w:pPr>
      <w:r w:rsidRPr="004D0FFB">
        <w:rPr>
          <w:rFonts w:ascii="Aptos" w:hAnsi="Aptos"/>
          <w:sz w:val="22"/>
          <w:szCs w:val="22"/>
        </w:rPr>
        <w:t>(AA 4.</w:t>
      </w:r>
      <w:r w:rsidR="00FE7EAF" w:rsidRPr="004D0FFB">
        <w:rPr>
          <w:rFonts w:ascii="Aptos" w:hAnsi="Aptos"/>
          <w:sz w:val="22"/>
          <w:szCs w:val="22"/>
        </w:rPr>
        <w:t>2.1</w:t>
      </w:r>
      <w:r w:rsidRPr="004D0FFB">
        <w:rPr>
          <w:rFonts w:ascii="Aptos" w:hAnsi="Aptos"/>
          <w:sz w:val="22"/>
          <w:szCs w:val="22"/>
        </w:rPr>
        <w:t xml:space="preserve">) </w:t>
      </w:r>
    </w:p>
    <w:p w14:paraId="524784EF" w14:textId="77777777" w:rsidR="004840F1" w:rsidRPr="004D0FFB" w:rsidRDefault="004840F1" w:rsidP="00D307DF">
      <w:pPr>
        <w:pStyle w:val="Default"/>
        <w:rPr>
          <w:rFonts w:ascii="Aptos" w:hAnsi="Aptos"/>
          <w:sz w:val="22"/>
          <w:szCs w:val="22"/>
        </w:rPr>
      </w:pPr>
    </w:p>
    <w:p w14:paraId="1CC3AD80" w14:textId="77777777" w:rsidR="003B08F7" w:rsidRPr="004D0FFB" w:rsidRDefault="003B08F7" w:rsidP="00D50E92">
      <w:pPr>
        <w:pStyle w:val="Default"/>
        <w:ind w:left="720"/>
        <w:rPr>
          <w:rFonts w:ascii="Aptos" w:hAnsi="Aptos"/>
          <w:sz w:val="22"/>
          <w:szCs w:val="22"/>
        </w:rPr>
      </w:pPr>
      <w:r w:rsidRPr="004D0FFB">
        <w:rPr>
          <w:rFonts w:ascii="Aptos" w:hAnsi="Aptos"/>
          <w:sz w:val="22"/>
          <w:szCs w:val="22"/>
        </w:rPr>
        <w:t xml:space="preserve">The purpose of this Access Arrangement is to ensure, where possible, that barriers to assessment are removed for a disabled candidate preventing them from being placed at a substantial disadvantage due to persistent and significant difficulties. The integrity of the assessment is maintained, whilst at the same time providing access to assessments for a disabled candidate. </w:t>
      </w:r>
    </w:p>
    <w:p w14:paraId="19E3D7D3" w14:textId="77777777" w:rsidR="003B08F7" w:rsidRPr="004D0FFB" w:rsidRDefault="003B08F7" w:rsidP="00D50E92">
      <w:pPr>
        <w:pStyle w:val="Default"/>
        <w:ind w:left="720"/>
        <w:rPr>
          <w:rFonts w:ascii="Aptos" w:hAnsi="Aptos"/>
          <w:sz w:val="22"/>
          <w:szCs w:val="22"/>
        </w:rPr>
      </w:pPr>
    </w:p>
    <w:p w14:paraId="54DB88B3" w14:textId="77777777" w:rsidR="003B08F7" w:rsidRPr="004D0FFB" w:rsidRDefault="003B08F7" w:rsidP="00D50E92">
      <w:pPr>
        <w:pStyle w:val="Default"/>
        <w:ind w:left="720"/>
        <w:rPr>
          <w:rFonts w:ascii="Aptos" w:hAnsi="Aptos"/>
          <w:sz w:val="22"/>
          <w:szCs w:val="22"/>
        </w:rPr>
      </w:pPr>
      <w:r w:rsidRPr="004D0FFB">
        <w:rPr>
          <w:rFonts w:ascii="Aptos" w:hAnsi="Aptos"/>
          <w:sz w:val="22"/>
          <w:szCs w:val="22"/>
        </w:rPr>
        <w:t xml:space="preserve">The SENCo, or an equivalent member of staff at the college, </w:t>
      </w:r>
      <w:r w:rsidRPr="004D0FFB">
        <w:rPr>
          <w:rFonts w:ascii="Aptos" w:hAnsi="Aptos"/>
          <w:b/>
          <w:sz w:val="22"/>
          <w:szCs w:val="22"/>
        </w:rPr>
        <w:t xml:space="preserve">must </w:t>
      </w:r>
      <w:r w:rsidRPr="004D0FFB">
        <w:rPr>
          <w:rFonts w:ascii="Aptos" w:hAnsi="Aptos"/>
          <w:sz w:val="22"/>
          <w:szCs w:val="22"/>
        </w:rPr>
        <w:t xml:space="preserve">ensure that the proposed access arrangement does not unfairly disadvantage or advantage the candidate. </w:t>
      </w:r>
    </w:p>
    <w:p w14:paraId="05182D12" w14:textId="77777777" w:rsidR="003B08F7" w:rsidRPr="004D0FFB" w:rsidRDefault="003B08F7" w:rsidP="00D50E92">
      <w:pPr>
        <w:pStyle w:val="Default"/>
        <w:ind w:left="720"/>
        <w:rPr>
          <w:rFonts w:ascii="Aptos" w:hAnsi="Aptos"/>
          <w:sz w:val="22"/>
          <w:szCs w:val="22"/>
        </w:rPr>
      </w:pPr>
    </w:p>
    <w:p w14:paraId="0B85D08D" w14:textId="3D20E588" w:rsidR="00D50E92" w:rsidRPr="004D0FFB" w:rsidRDefault="003B08F7" w:rsidP="00D50E92">
      <w:pPr>
        <w:pStyle w:val="Default"/>
        <w:ind w:left="720"/>
        <w:rPr>
          <w:rFonts w:ascii="Aptos" w:hAnsi="Aptos"/>
          <w:sz w:val="22"/>
          <w:szCs w:val="22"/>
        </w:rPr>
      </w:pPr>
      <w:r w:rsidRPr="004D0FFB">
        <w:rPr>
          <w:rFonts w:ascii="Aptos" w:hAnsi="Aptos"/>
          <w:sz w:val="22"/>
          <w:szCs w:val="22"/>
        </w:rPr>
        <w:t xml:space="preserve">Westwood College will make decisions on appropriate access arrangements for our candidates. Although professionals from other organisations may give advice, they cannot make the decision for </w:t>
      </w:r>
      <w:r w:rsidR="005F7E6C" w:rsidRPr="004D0FFB">
        <w:rPr>
          <w:rFonts w:ascii="Aptos" w:hAnsi="Aptos"/>
          <w:sz w:val="22"/>
          <w:szCs w:val="22"/>
        </w:rPr>
        <w:t>W</w:t>
      </w:r>
      <w:r w:rsidRPr="004D0FFB">
        <w:rPr>
          <w:rFonts w:ascii="Aptos" w:hAnsi="Aptos"/>
          <w:sz w:val="22"/>
          <w:szCs w:val="22"/>
        </w:rPr>
        <w:t>estwood College. They will not have a working knowledge of our candidate’s needs and how their difficulties impact in the classroom and/or in timed assessments. It will remain the responsibility of the SENCo to make appropriate and informed decisions based on the JCQ regulations</w:t>
      </w:r>
    </w:p>
    <w:p w14:paraId="279E6FDD" w14:textId="77777777" w:rsidR="007C5EFA" w:rsidRPr="004D0FFB" w:rsidRDefault="007C5EFA" w:rsidP="00D50E92">
      <w:pPr>
        <w:pStyle w:val="Default"/>
        <w:ind w:left="720"/>
        <w:rPr>
          <w:rFonts w:ascii="Aptos" w:hAnsi="Aptos"/>
          <w:sz w:val="22"/>
          <w:szCs w:val="22"/>
        </w:rPr>
      </w:pPr>
    </w:p>
    <w:p w14:paraId="0436456F" w14:textId="77777777" w:rsidR="00D307DF" w:rsidRPr="004D0FFB" w:rsidRDefault="00D307DF" w:rsidP="00D307DF">
      <w:pPr>
        <w:pStyle w:val="Default"/>
        <w:rPr>
          <w:rFonts w:ascii="Aptos" w:hAnsi="Aptos"/>
          <w:sz w:val="22"/>
          <w:szCs w:val="22"/>
        </w:rPr>
      </w:pPr>
      <w:r w:rsidRPr="004D0FFB">
        <w:rPr>
          <w:rFonts w:ascii="Aptos" w:hAnsi="Aptos"/>
          <w:sz w:val="22"/>
          <w:szCs w:val="22"/>
        </w:rPr>
        <w:t xml:space="preserve">(AA 4.2.2) </w:t>
      </w:r>
    </w:p>
    <w:p w14:paraId="31126620" w14:textId="77777777" w:rsidR="004840F1" w:rsidRPr="004D0FFB" w:rsidRDefault="004840F1" w:rsidP="00D307DF">
      <w:pPr>
        <w:pStyle w:val="Default"/>
        <w:rPr>
          <w:rFonts w:ascii="Aptos" w:hAnsi="Aptos"/>
          <w:sz w:val="22"/>
          <w:szCs w:val="22"/>
        </w:rPr>
      </w:pPr>
    </w:p>
    <w:p w14:paraId="2FA152A2" w14:textId="644ED748" w:rsidR="007C5EFA" w:rsidRPr="004D0FFB" w:rsidRDefault="007C5EFA" w:rsidP="007C5EFA">
      <w:pPr>
        <w:pStyle w:val="Default"/>
        <w:ind w:left="720"/>
        <w:rPr>
          <w:rFonts w:ascii="Aptos" w:hAnsi="Aptos"/>
          <w:i/>
          <w:sz w:val="22"/>
          <w:szCs w:val="22"/>
        </w:rPr>
      </w:pPr>
      <w:r w:rsidRPr="004D0FFB">
        <w:rPr>
          <w:rFonts w:ascii="Aptos" w:hAnsi="Aptos"/>
          <w:sz w:val="22"/>
          <w:szCs w:val="22"/>
        </w:rPr>
        <w:t xml:space="preserve">Although access arrangements are intended to allow access to assessments, they will not be granted where they will compromise the assessment objectives of the specification in question. </w:t>
      </w:r>
      <w:r w:rsidRPr="004D0FFB">
        <w:rPr>
          <w:rFonts w:ascii="Aptos" w:hAnsi="Aptos"/>
          <w:i/>
          <w:sz w:val="22"/>
          <w:szCs w:val="22"/>
        </w:rPr>
        <w:t xml:space="preserve">For example, the use of a practical assistant will not normally be allowed when practical skills are being tested. </w:t>
      </w:r>
    </w:p>
    <w:p w14:paraId="5AEBE0E0" w14:textId="77777777" w:rsidR="007C5EFA" w:rsidRPr="004D0FFB" w:rsidRDefault="007C5EFA" w:rsidP="00D307DF">
      <w:pPr>
        <w:pStyle w:val="Default"/>
        <w:rPr>
          <w:rFonts w:ascii="Aptos" w:hAnsi="Aptos"/>
          <w:i/>
          <w:sz w:val="22"/>
          <w:szCs w:val="22"/>
        </w:rPr>
      </w:pPr>
    </w:p>
    <w:p w14:paraId="261ECAEB" w14:textId="77777777" w:rsidR="00D307DF" w:rsidRPr="004D0FFB" w:rsidRDefault="00D307DF" w:rsidP="00D307DF">
      <w:pPr>
        <w:pStyle w:val="Default"/>
        <w:rPr>
          <w:rFonts w:ascii="Aptos" w:hAnsi="Aptos"/>
          <w:sz w:val="22"/>
          <w:szCs w:val="22"/>
        </w:rPr>
      </w:pPr>
      <w:r w:rsidRPr="004D0FFB">
        <w:rPr>
          <w:rFonts w:ascii="Aptos" w:hAnsi="Aptos"/>
          <w:sz w:val="22"/>
          <w:szCs w:val="22"/>
        </w:rPr>
        <w:t xml:space="preserve">(AA 4.2.3) </w:t>
      </w:r>
    </w:p>
    <w:p w14:paraId="065B4F2C" w14:textId="77777777" w:rsidR="007C5EFA" w:rsidRPr="004D0FFB" w:rsidRDefault="007C5EFA" w:rsidP="00D307DF">
      <w:pPr>
        <w:pStyle w:val="Default"/>
        <w:rPr>
          <w:rFonts w:ascii="Aptos" w:hAnsi="Aptos"/>
          <w:sz w:val="22"/>
          <w:szCs w:val="22"/>
        </w:rPr>
      </w:pPr>
    </w:p>
    <w:p w14:paraId="77F90E7E" w14:textId="77777777" w:rsidR="004840F1" w:rsidRPr="004D0FFB" w:rsidRDefault="007C5EFA" w:rsidP="00D307DF">
      <w:pPr>
        <w:pStyle w:val="Default"/>
        <w:rPr>
          <w:rFonts w:ascii="Aptos" w:hAnsi="Aptos"/>
          <w:sz w:val="22"/>
          <w:szCs w:val="22"/>
        </w:rPr>
      </w:pPr>
      <w:r w:rsidRPr="004D0FFB">
        <w:rPr>
          <w:rFonts w:ascii="Aptos" w:hAnsi="Aptos"/>
          <w:sz w:val="22"/>
          <w:szCs w:val="22"/>
        </w:rPr>
        <w:t xml:space="preserve">Candidates may not require the same access arrangements in each specification. As subjects and their methods of assessments may vary, leading to different demands of our candidates. SENCos at Westwood College will consider the need for access arrangements on a subject-by-subject basis. </w:t>
      </w:r>
    </w:p>
    <w:p w14:paraId="28ADEADD" w14:textId="77777777" w:rsidR="007C5EFA" w:rsidRPr="004D0FFB" w:rsidRDefault="007C5EFA" w:rsidP="00D307DF">
      <w:pPr>
        <w:pStyle w:val="Default"/>
        <w:rPr>
          <w:rFonts w:ascii="Aptos" w:hAnsi="Aptos"/>
          <w:sz w:val="22"/>
          <w:szCs w:val="22"/>
        </w:rPr>
      </w:pPr>
    </w:p>
    <w:p w14:paraId="3317FA20" w14:textId="77777777" w:rsidR="00D307DF" w:rsidRPr="004D0FFB" w:rsidRDefault="00D307DF" w:rsidP="00D307DF">
      <w:pPr>
        <w:pStyle w:val="Default"/>
        <w:rPr>
          <w:rFonts w:ascii="Aptos" w:hAnsi="Aptos"/>
          <w:sz w:val="22"/>
          <w:szCs w:val="22"/>
        </w:rPr>
      </w:pPr>
      <w:r w:rsidRPr="004D0FFB">
        <w:rPr>
          <w:rFonts w:ascii="Aptos" w:hAnsi="Aptos"/>
          <w:sz w:val="22"/>
          <w:szCs w:val="22"/>
        </w:rPr>
        <w:t xml:space="preserve">(AA 4.2.4) </w:t>
      </w:r>
    </w:p>
    <w:p w14:paraId="39E36F4C" w14:textId="77777777" w:rsidR="007C5EFA" w:rsidRPr="004D0FFB" w:rsidRDefault="007C5EFA" w:rsidP="00D307DF">
      <w:pPr>
        <w:pStyle w:val="Default"/>
        <w:rPr>
          <w:rFonts w:ascii="Aptos" w:hAnsi="Aptos"/>
          <w:sz w:val="22"/>
          <w:szCs w:val="22"/>
        </w:rPr>
      </w:pPr>
    </w:p>
    <w:p w14:paraId="65318FFF" w14:textId="29985591" w:rsidR="007C5EFA" w:rsidRPr="004D0FFB" w:rsidRDefault="007C5EFA" w:rsidP="00D307DF">
      <w:pPr>
        <w:pStyle w:val="Default"/>
        <w:rPr>
          <w:rFonts w:ascii="Aptos" w:hAnsi="Aptos"/>
          <w:sz w:val="22"/>
          <w:szCs w:val="22"/>
        </w:rPr>
      </w:pPr>
      <w:r w:rsidRPr="004D0FFB">
        <w:rPr>
          <w:rFonts w:ascii="Aptos" w:hAnsi="Aptos"/>
          <w:sz w:val="22"/>
          <w:szCs w:val="22"/>
        </w:rPr>
        <w:t>The use of a word processor will be conside</w:t>
      </w:r>
      <w:r w:rsidR="007723DA" w:rsidRPr="004D0FFB">
        <w:rPr>
          <w:rFonts w:ascii="Aptos" w:hAnsi="Aptos"/>
          <w:sz w:val="22"/>
          <w:szCs w:val="22"/>
        </w:rPr>
        <w:t>r</w:t>
      </w:r>
      <w:r w:rsidRPr="004D0FFB">
        <w:rPr>
          <w:rFonts w:ascii="Aptos" w:hAnsi="Aptos"/>
          <w:sz w:val="22"/>
          <w:szCs w:val="22"/>
        </w:rPr>
        <w:t xml:space="preserve">ed and agreed at the start of the course. For example, we should be able to process applications at the start of or during the first year of a two-year GCSE course having firmly established a picture of need and normal way of working in Year 9. </w:t>
      </w:r>
    </w:p>
    <w:p w14:paraId="396E1E3A" w14:textId="77777777" w:rsidR="007C5EFA" w:rsidRPr="004D0FFB" w:rsidRDefault="007C5EFA" w:rsidP="00D307DF">
      <w:pPr>
        <w:pStyle w:val="Default"/>
        <w:rPr>
          <w:rFonts w:ascii="Aptos" w:hAnsi="Aptos"/>
          <w:sz w:val="22"/>
          <w:szCs w:val="22"/>
        </w:rPr>
      </w:pPr>
    </w:p>
    <w:p w14:paraId="508A62D2" w14:textId="77777777" w:rsidR="007C5EFA" w:rsidRPr="004D0FFB" w:rsidRDefault="007C5EFA" w:rsidP="00D307DF">
      <w:pPr>
        <w:pStyle w:val="Default"/>
        <w:rPr>
          <w:rFonts w:ascii="Aptos" w:hAnsi="Aptos"/>
          <w:sz w:val="22"/>
          <w:szCs w:val="22"/>
        </w:rPr>
      </w:pPr>
      <w:r w:rsidRPr="004D0FFB">
        <w:rPr>
          <w:rFonts w:ascii="Aptos" w:hAnsi="Aptos"/>
          <w:sz w:val="22"/>
          <w:szCs w:val="22"/>
        </w:rPr>
        <w:t>However, in the event of a temporary injury or impairment, or a diagnosis of a disability or manifestation of an impairment relating to an existing disability arising after the start of the course, Westwood College will</w:t>
      </w:r>
      <w:r w:rsidR="00247837" w:rsidRPr="004D0FFB">
        <w:rPr>
          <w:rFonts w:ascii="Aptos" w:hAnsi="Aptos"/>
          <w:sz w:val="22"/>
          <w:szCs w:val="22"/>
        </w:rPr>
        <w:t xml:space="preserve"> apply for</w:t>
      </w:r>
      <w:r w:rsidRPr="004D0FFB">
        <w:rPr>
          <w:rFonts w:ascii="Aptos" w:hAnsi="Aptos"/>
          <w:sz w:val="22"/>
          <w:szCs w:val="22"/>
        </w:rPr>
        <w:t xml:space="preserve"> access arrangements as soon as is practicable. </w:t>
      </w:r>
    </w:p>
    <w:p w14:paraId="67FE04A1" w14:textId="77777777" w:rsidR="00247837" w:rsidRPr="004D0FFB" w:rsidRDefault="00247837" w:rsidP="00D307DF">
      <w:pPr>
        <w:pStyle w:val="Default"/>
        <w:rPr>
          <w:rFonts w:ascii="Aptos" w:hAnsi="Aptos"/>
          <w:sz w:val="22"/>
          <w:szCs w:val="22"/>
        </w:rPr>
      </w:pPr>
    </w:p>
    <w:p w14:paraId="17047560" w14:textId="77777777" w:rsidR="00D307DF" w:rsidRPr="004D0FFB" w:rsidRDefault="00D50E92" w:rsidP="00D50E92">
      <w:pPr>
        <w:jc w:val="center"/>
        <w:rPr>
          <w:rFonts w:ascii="Aptos" w:hAnsi="Aptos"/>
          <w:b/>
        </w:rPr>
      </w:pPr>
      <w:r w:rsidRPr="004D0FFB">
        <w:rPr>
          <w:rFonts w:ascii="Aptos" w:hAnsi="Aptos"/>
          <w:b/>
        </w:rPr>
        <w:t>Arrangements must always be approved before an examination or assessment.</w:t>
      </w:r>
    </w:p>
    <w:p w14:paraId="21179208" w14:textId="77777777" w:rsidR="00D307DF" w:rsidRPr="004D0FFB" w:rsidRDefault="00D307DF" w:rsidP="00D307DF">
      <w:pPr>
        <w:pStyle w:val="Default"/>
        <w:rPr>
          <w:rFonts w:ascii="Aptos" w:hAnsi="Aptos"/>
          <w:sz w:val="22"/>
          <w:szCs w:val="22"/>
        </w:rPr>
      </w:pPr>
      <w:r w:rsidRPr="004D0FFB">
        <w:rPr>
          <w:rFonts w:ascii="Aptos" w:hAnsi="Aptos"/>
          <w:sz w:val="22"/>
          <w:szCs w:val="22"/>
        </w:rPr>
        <w:t xml:space="preserve">(AA 4.2.5) </w:t>
      </w:r>
    </w:p>
    <w:p w14:paraId="204A128D" w14:textId="77777777" w:rsidR="004840F1" w:rsidRPr="004D0FFB" w:rsidRDefault="004840F1" w:rsidP="004840F1">
      <w:pPr>
        <w:pStyle w:val="Default"/>
        <w:ind w:left="720"/>
        <w:rPr>
          <w:rFonts w:ascii="Aptos" w:hAnsi="Aptos"/>
          <w:sz w:val="22"/>
          <w:szCs w:val="22"/>
        </w:rPr>
      </w:pPr>
    </w:p>
    <w:p w14:paraId="54B6764D" w14:textId="77777777" w:rsidR="007D2697" w:rsidRPr="004D0FFB" w:rsidRDefault="007D2697" w:rsidP="00D307DF">
      <w:pPr>
        <w:pStyle w:val="Default"/>
        <w:rPr>
          <w:rFonts w:ascii="Aptos" w:hAnsi="Aptos"/>
          <w:sz w:val="22"/>
          <w:szCs w:val="22"/>
        </w:rPr>
      </w:pPr>
      <w:r w:rsidRPr="004D0FFB">
        <w:rPr>
          <w:rFonts w:ascii="Aptos" w:hAnsi="Aptos"/>
          <w:sz w:val="22"/>
          <w:szCs w:val="22"/>
        </w:rPr>
        <w:t xml:space="preserve">The use of a word processor for candidates is only granted if it reflects the support given to the candidate as their ‘normal way of working’, </w:t>
      </w:r>
    </w:p>
    <w:p w14:paraId="76E541F5" w14:textId="77777777" w:rsidR="007D2697" w:rsidRPr="004D0FFB" w:rsidRDefault="007D2697" w:rsidP="00D307DF">
      <w:pPr>
        <w:pStyle w:val="Default"/>
        <w:rPr>
          <w:rFonts w:ascii="Aptos" w:hAnsi="Aptos"/>
          <w:sz w:val="22"/>
          <w:szCs w:val="22"/>
        </w:rPr>
      </w:pPr>
      <w:r w:rsidRPr="004D0FFB">
        <w:rPr>
          <w:rFonts w:ascii="Aptos" w:hAnsi="Aptos"/>
          <w:sz w:val="22"/>
          <w:szCs w:val="22"/>
        </w:rPr>
        <w:t xml:space="preserve">for example: </w:t>
      </w:r>
    </w:p>
    <w:p w14:paraId="542059FA" w14:textId="77777777" w:rsidR="007D2697" w:rsidRPr="004D0FFB" w:rsidRDefault="007D2697" w:rsidP="00D307DF">
      <w:pPr>
        <w:pStyle w:val="Default"/>
        <w:rPr>
          <w:rFonts w:ascii="Aptos" w:hAnsi="Aptos"/>
          <w:sz w:val="22"/>
          <w:szCs w:val="22"/>
        </w:rPr>
      </w:pPr>
    </w:p>
    <w:p w14:paraId="78289CF7" w14:textId="77777777" w:rsidR="007D2697" w:rsidRPr="004D0FFB" w:rsidRDefault="007D2697" w:rsidP="00D307DF">
      <w:pPr>
        <w:pStyle w:val="Default"/>
        <w:rPr>
          <w:rFonts w:ascii="Aptos" w:hAnsi="Aptos"/>
          <w:sz w:val="22"/>
          <w:szCs w:val="22"/>
        </w:rPr>
      </w:pPr>
      <w:r w:rsidRPr="004D0FFB">
        <w:rPr>
          <w:rFonts w:ascii="Aptos" w:hAnsi="Aptos"/>
          <w:sz w:val="22"/>
          <w:szCs w:val="22"/>
        </w:rPr>
        <w:t xml:space="preserve">• in the classroom; </w:t>
      </w:r>
    </w:p>
    <w:p w14:paraId="491AA511" w14:textId="77777777" w:rsidR="007D2697" w:rsidRPr="004D0FFB" w:rsidRDefault="007D2697" w:rsidP="00D307DF">
      <w:pPr>
        <w:pStyle w:val="Default"/>
        <w:rPr>
          <w:rFonts w:ascii="Aptos" w:hAnsi="Aptos"/>
          <w:sz w:val="22"/>
          <w:szCs w:val="22"/>
        </w:rPr>
      </w:pPr>
      <w:r w:rsidRPr="004D0FFB">
        <w:rPr>
          <w:rFonts w:ascii="Aptos" w:hAnsi="Aptos"/>
          <w:sz w:val="22"/>
          <w:szCs w:val="22"/>
        </w:rPr>
        <w:t xml:space="preserve">• working in small groups for reading and/or writing; </w:t>
      </w:r>
    </w:p>
    <w:p w14:paraId="1E3B6867" w14:textId="77777777" w:rsidR="007D2697" w:rsidRPr="004D0FFB" w:rsidRDefault="007D2697" w:rsidP="00D307DF">
      <w:pPr>
        <w:pStyle w:val="Default"/>
        <w:rPr>
          <w:rFonts w:ascii="Aptos" w:hAnsi="Aptos"/>
          <w:sz w:val="22"/>
          <w:szCs w:val="22"/>
        </w:rPr>
      </w:pPr>
      <w:r w:rsidRPr="004D0FFB">
        <w:rPr>
          <w:rFonts w:ascii="Aptos" w:hAnsi="Aptos"/>
          <w:sz w:val="22"/>
          <w:szCs w:val="22"/>
        </w:rPr>
        <w:t xml:space="preserve">• support lessons; </w:t>
      </w:r>
    </w:p>
    <w:p w14:paraId="6820E81F" w14:textId="77777777" w:rsidR="007D2697" w:rsidRPr="004D0FFB" w:rsidRDefault="007D2697" w:rsidP="00D307DF">
      <w:pPr>
        <w:pStyle w:val="Default"/>
        <w:rPr>
          <w:rFonts w:ascii="Aptos" w:hAnsi="Aptos"/>
          <w:sz w:val="22"/>
          <w:szCs w:val="22"/>
        </w:rPr>
      </w:pPr>
      <w:r w:rsidRPr="004D0FFB">
        <w:rPr>
          <w:rFonts w:ascii="Aptos" w:hAnsi="Aptos"/>
          <w:sz w:val="22"/>
          <w:szCs w:val="22"/>
        </w:rPr>
        <w:t xml:space="preserve">• intervention strategies; </w:t>
      </w:r>
    </w:p>
    <w:p w14:paraId="5175C9A6" w14:textId="77777777" w:rsidR="007D2697" w:rsidRPr="004D0FFB" w:rsidRDefault="007D2697" w:rsidP="00D307DF">
      <w:pPr>
        <w:pStyle w:val="Default"/>
        <w:rPr>
          <w:rFonts w:ascii="Aptos" w:hAnsi="Aptos"/>
          <w:sz w:val="22"/>
          <w:szCs w:val="22"/>
        </w:rPr>
      </w:pPr>
      <w:r w:rsidRPr="004D0FFB">
        <w:rPr>
          <w:rFonts w:ascii="Aptos" w:hAnsi="Aptos"/>
          <w:sz w:val="22"/>
          <w:szCs w:val="22"/>
        </w:rPr>
        <w:t xml:space="preserve">• in internal tests/examinations; </w:t>
      </w:r>
    </w:p>
    <w:p w14:paraId="2EC5BDB9" w14:textId="77777777" w:rsidR="007D2697" w:rsidRPr="004D0FFB" w:rsidRDefault="007D2697" w:rsidP="00D307DF">
      <w:pPr>
        <w:pStyle w:val="Default"/>
        <w:rPr>
          <w:rFonts w:ascii="Aptos" w:hAnsi="Aptos"/>
          <w:sz w:val="22"/>
          <w:szCs w:val="22"/>
        </w:rPr>
      </w:pPr>
      <w:r w:rsidRPr="004D0FFB">
        <w:rPr>
          <w:rFonts w:ascii="Aptos" w:hAnsi="Aptos"/>
          <w:sz w:val="22"/>
          <w:szCs w:val="22"/>
        </w:rPr>
        <w:t xml:space="preserve">• mock examinations. </w:t>
      </w:r>
    </w:p>
    <w:p w14:paraId="730C2291" w14:textId="77777777" w:rsidR="007D2697" w:rsidRPr="004D0FFB" w:rsidRDefault="007D2697" w:rsidP="00D307DF">
      <w:pPr>
        <w:pStyle w:val="Default"/>
        <w:rPr>
          <w:rFonts w:ascii="Aptos" w:hAnsi="Aptos"/>
          <w:sz w:val="22"/>
          <w:szCs w:val="22"/>
        </w:rPr>
      </w:pPr>
    </w:p>
    <w:p w14:paraId="33971601" w14:textId="77777777" w:rsidR="00D307DF" w:rsidRPr="004D0FFB" w:rsidRDefault="00D307DF" w:rsidP="00D307DF">
      <w:pPr>
        <w:pStyle w:val="Default"/>
        <w:rPr>
          <w:rFonts w:ascii="Aptos" w:hAnsi="Aptos"/>
          <w:sz w:val="22"/>
          <w:szCs w:val="22"/>
        </w:rPr>
      </w:pPr>
      <w:r w:rsidRPr="004D0FFB">
        <w:rPr>
          <w:rFonts w:ascii="Aptos" w:hAnsi="Aptos"/>
          <w:sz w:val="22"/>
          <w:szCs w:val="22"/>
        </w:rPr>
        <w:t xml:space="preserve">The only exception to this is where an arrangement may need to be put in place </w:t>
      </w:r>
      <w:proofErr w:type="gramStart"/>
      <w:r w:rsidRPr="004D0FFB">
        <w:rPr>
          <w:rFonts w:ascii="Aptos" w:hAnsi="Aptos"/>
          <w:sz w:val="22"/>
          <w:szCs w:val="22"/>
        </w:rPr>
        <w:t>as a consequence of</w:t>
      </w:r>
      <w:proofErr w:type="gramEnd"/>
      <w:r w:rsidRPr="004D0FFB">
        <w:rPr>
          <w:rFonts w:ascii="Aptos" w:hAnsi="Aptos"/>
          <w:sz w:val="22"/>
          <w:szCs w:val="22"/>
        </w:rPr>
        <w:t xml:space="preserve"> a temporary injury or impairment at the time of an exam or assessment. </w:t>
      </w:r>
    </w:p>
    <w:p w14:paraId="4633EB9F" w14:textId="77777777" w:rsidR="007D2697" w:rsidRPr="004D0FFB" w:rsidRDefault="007D2697" w:rsidP="00D307DF">
      <w:pPr>
        <w:pStyle w:val="Default"/>
        <w:rPr>
          <w:rFonts w:ascii="Aptos" w:hAnsi="Aptos"/>
          <w:sz w:val="22"/>
          <w:szCs w:val="22"/>
        </w:rPr>
      </w:pPr>
    </w:p>
    <w:p w14:paraId="50E302A2" w14:textId="77777777" w:rsidR="007D2697" w:rsidRPr="004D0FFB" w:rsidRDefault="007D2697" w:rsidP="00D307DF">
      <w:pPr>
        <w:pStyle w:val="Default"/>
        <w:rPr>
          <w:rFonts w:ascii="Aptos" w:hAnsi="Aptos"/>
          <w:sz w:val="22"/>
          <w:szCs w:val="22"/>
        </w:rPr>
      </w:pPr>
      <w:r w:rsidRPr="004D0FFB">
        <w:rPr>
          <w:rFonts w:ascii="Aptos" w:hAnsi="Aptos"/>
          <w:sz w:val="22"/>
          <w:szCs w:val="22"/>
        </w:rPr>
        <w:t>(AA 4.2.6)</w:t>
      </w:r>
    </w:p>
    <w:p w14:paraId="2FE8F2D2" w14:textId="7B0AD630" w:rsidR="007D2697" w:rsidRPr="004D0FFB" w:rsidRDefault="007D2697" w:rsidP="00D307DF">
      <w:pPr>
        <w:pStyle w:val="Default"/>
        <w:rPr>
          <w:rFonts w:ascii="Aptos" w:hAnsi="Aptos"/>
          <w:sz w:val="22"/>
          <w:szCs w:val="22"/>
        </w:rPr>
      </w:pPr>
    </w:p>
    <w:p w14:paraId="16B82055" w14:textId="354163E9" w:rsidR="007D2697" w:rsidRPr="004D0FFB" w:rsidRDefault="007D2697" w:rsidP="00D307DF">
      <w:pPr>
        <w:pStyle w:val="Default"/>
        <w:rPr>
          <w:rFonts w:ascii="Aptos" w:hAnsi="Aptos"/>
          <w:sz w:val="22"/>
          <w:szCs w:val="22"/>
        </w:rPr>
      </w:pPr>
      <w:r w:rsidRPr="004D0FFB">
        <w:rPr>
          <w:rFonts w:ascii="Aptos" w:hAnsi="Aptos"/>
          <w:sz w:val="22"/>
          <w:szCs w:val="22"/>
        </w:rPr>
        <w:t>As subjects vary, this w</w:t>
      </w:r>
      <w:r w:rsidR="003D5523" w:rsidRPr="004D0FFB">
        <w:rPr>
          <w:rFonts w:ascii="Aptos" w:hAnsi="Aptos"/>
          <w:sz w:val="22"/>
          <w:szCs w:val="22"/>
        </w:rPr>
        <w:t>i</w:t>
      </w:r>
      <w:r w:rsidRPr="004D0FFB">
        <w:rPr>
          <w:rFonts w:ascii="Aptos" w:hAnsi="Aptos"/>
          <w:sz w:val="22"/>
          <w:szCs w:val="22"/>
        </w:rPr>
        <w:t>ll lead to different demands of our students, a word processor may be needed in just one or two subjects by one candidate; another candidate may need to use one in all their subjects. Our key principle is that the SENCo, or the assessor working within the centre, will be able to show a history of support and provision.</w:t>
      </w:r>
    </w:p>
    <w:p w14:paraId="30BD1FA4" w14:textId="77777777" w:rsidR="007D2697" w:rsidRPr="004D0FFB" w:rsidRDefault="007D2697" w:rsidP="00D307DF">
      <w:pPr>
        <w:pStyle w:val="Default"/>
        <w:rPr>
          <w:rFonts w:ascii="Aptos" w:hAnsi="Aptos"/>
          <w:sz w:val="22"/>
          <w:szCs w:val="22"/>
        </w:rPr>
      </w:pPr>
    </w:p>
    <w:p w14:paraId="5E768EBE" w14:textId="4B04105C" w:rsidR="007D2697" w:rsidRPr="004D0FFB" w:rsidRDefault="007D2697" w:rsidP="00D307DF">
      <w:pPr>
        <w:pStyle w:val="Default"/>
        <w:rPr>
          <w:rFonts w:ascii="Aptos" w:hAnsi="Aptos"/>
          <w:b/>
          <w:sz w:val="22"/>
          <w:szCs w:val="22"/>
        </w:rPr>
      </w:pPr>
      <w:r w:rsidRPr="004D0FFB">
        <w:rPr>
          <w:rFonts w:ascii="Aptos" w:hAnsi="Aptos"/>
          <w:b/>
          <w:sz w:val="22"/>
          <w:szCs w:val="22"/>
        </w:rPr>
        <w:t>The arrangement of a word processor will not suddenly be granted to the candidate at the time of their examinations</w:t>
      </w:r>
    </w:p>
    <w:p w14:paraId="3EBE3E2A" w14:textId="77777777" w:rsidR="007D2697" w:rsidRPr="004D0FFB" w:rsidRDefault="007D2697" w:rsidP="00D307DF">
      <w:pPr>
        <w:pStyle w:val="Default"/>
        <w:rPr>
          <w:rFonts w:ascii="Aptos" w:hAnsi="Aptos"/>
          <w:b/>
          <w:sz w:val="22"/>
          <w:szCs w:val="22"/>
        </w:rPr>
      </w:pPr>
    </w:p>
    <w:p w14:paraId="2363B0A5" w14:textId="77777777" w:rsidR="007D2697" w:rsidRPr="004D0FFB" w:rsidRDefault="007D2697" w:rsidP="00D307DF">
      <w:pPr>
        <w:pStyle w:val="Default"/>
        <w:rPr>
          <w:rFonts w:ascii="Aptos" w:hAnsi="Aptos"/>
          <w:b/>
          <w:sz w:val="22"/>
          <w:szCs w:val="22"/>
        </w:rPr>
      </w:pPr>
      <w:r w:rsidRPr="004D0FFB">
        <w:rPr>
          <w:rFonts w:ascii="Aptos" w:hAnsi="Aptos"/>
          <w:b/>
          <w:sz w:val="22"/>
          <w:szCs w:val="22"/>
        </w:rPr>
        <w:t>(AA 4.2.7)</w:t>
      </w:r>
    </w:p>
    <w:p w14:paraId="427C662F" w14:textId="77777777" w:rsidR="007D2697" w:rsidRPr="004D0FFB" w:rsidRDefault="007D2697" w:rsidP="00D307DF">
      <w:pPr>
        <w:pStyle w:val="Default"/>
        <w:rPr>
          <w:rFonts w:ascii="Aptos" w:hAnsi="Aptos"/>
          <w:b/>
          <w:sz w:val="22"/>
          <w:szCs w:val="22"/>
        </w:rPr>
      </w:pPr>
    </w:p>
    <w:p w14:paraId="3968F46A" w14:textId="76797516" w:rsidR="0065488F" w:rsidRPr="004D0FFB" w:rsidRDefault="007D2697" w:rsidP="00D307DF">
      <w:pPr>
        <w:pStyle w:val="Default"/>
        <w:rPr>
          <w:rFonts w:ascii="Aptos" w:hAnsi="Aptos"/>
          <w:sz w:val="22"/>
          <w:szCs w:val="22"/>
        </w:rPr>
      </w:pPr>
      <w:r w:rsidRPr="004D0FFB">
        <w:rPr>
          <w:rFonts w:ascii="Aptos" w:hAnsi="Aptos"/>
          <w:sz w:val="22"/>
          <w:szCs w:val="22"/>
        </w:rPr>
        <w:t xml:space="preserve">The SENCo and/or the assessor </w:t>
      </w:r>
      <w:r w:rsidR="002136FE" w:rsidRPr="004D0FFB">
        <w:rPr>
          <w:rFonts w:ascii="Aptos" w:hAnsi="Aptos"/>
          <w:sz w:val="22"/>
          <w:szCs w:val="22"/>
        </w:rPr>
        <w:t>will</w:t>
      </w:r>
      <w:r w:rsidRPr="004D0FFB">
        <w:rPr>
          <w:rFonts w:ascii="Aptos" w:hAnsi="Aptos"/>
          <w:sz w:val="22"/>
          <w:szCs w:val="22"/>
        </w:rPr>
        <w:t xml:space="preserve"> work with teaching staff, support staff and the exams officer to ensure that approved access arrangements</w:t>
      </w:r>
      <w:r w:rsidR="0065488F" w:rsidRPr="004D0FFB">
        <w:rPr>
          <w:rFonts w:ascii="Aptos" w:hAnsi="Aptos"/>
          <w:sz w:val="22"/>
          <w:szCs w:val="22"/>
        </w:rPr>
        <w:t xml:space="preserve"> and/or the provision of a word processor</w:t>
      </w:r>
      <w:r w:rsidRPr="004D0FFB">
        <w:rPr>
          <w:rFonts w:ascii="Aptos" w:hAnsi="Aptos"/>
          <w:sz w:val="22"/>
          <w:szCs w:val="22"/>
        </w:rPr>
        <w:t xml:space="preserve"> are put in place for internal school tests, mock examinations and examinations.</w:t>
      </w:r>
    </w:p>
    <w:p w14:paraId="0A754A19" w14:textId="77777777" w:rsidR="0065488F" w:rsidRPr="004D0FFB" w:rsidRDefault="0065488F" w:rsidP="00D307DF">
      <w:pPr>
        <w:pStyle w:val="Default"/>
        <w:rPr>
          <w:rFonts w:ascii="Aptos" w:hAnsi="Aptos"/>
          <w:sz w:val="22"/>
          <w:szCs w:val="22"/>
        </w:rPr>
      </w:pPr>
    </w:p>
    <w:p w14:paraId="63D50E39" w14:textId="2A35348B" w:rsidR="004840F1" w:rsidRPr="004D0FFB" w:rsidRDefault="007D2697" w:rsidP="00D307DF">
      <w:pPr>
        <w:pStyle w:val="Default"/>
        <w:rPr>
          <w:rFonts w:ascii="Aptos" w:hAnsi="Aptos"/>
          <w:b/>
          <w:sz w:val="22"/>
          <w:szCs w:val="22"/>
        </w:rPr>
      </w:pPr>
      <w:r w:rsidRPr="004D0FFB">
        <w:rPr>
          <w:rFonts w:ascii="Aptos" w:hAnsi="Aptos"/>
          <w:sz w:val="22"/>
          <w:szCs w:val="22"/>
        </w:rPr>
        <w:t xml:space="preserve">The candidate </w:t>
      </w:r>
      <w:r w:rsidR="0065488F" w:rsidRPr="004D0FFB">
        <w:rPr>
          <w:rFonts w:ascii="Aptos" w:hAnsi="Aptos"/>
          <w:sz w:val="22"/>
          <w:szCs w:val="22"/>
        </w:rPr>
        <w:t>will</w:t>
      </w:r>
      <w:r w:rsidRPr="004D0FFB">
        <w:rPr>
          <w:rFonts w:ascii="Aptos" w:hAnsi="Aptos"/>
          <w:sz w:val="22"/>
          <w:szCs w:val="22"/>
        </w:rPr>
        <w:t xml:space="preserve"> have had appropriate opportunities to practise using the</w:t>
      </w:r>
      <w:r w:rsidR="0065488F" w:rsidRPr="004D0FFB">
        <w:rPr>
          <w:rFonts w:ascii="Aptos" w:hAnsi="Aptos"/>
          <w:sz w:val="22"/>
          <w:szCs w:val="22"/>
        </w:rPr>
        <w:t xml:space="preserve"> word processor</w:t>
      </w:r>
      <w:r w:rsidRPr="004D0FFB">
        <w:rPr>
          <w:rFonts w:ascii="Aptos" w:hAnsi="Aptos"/>
          <w:sz w:val="22"/>
          <w:szCs w:val="22"/>
        </w:rPr>
        <w:t xml:space="preserve"> before their first examination.</w:t>
      </w:r>
      <w:r w:rsidR="0065488F" w:rsidRPr="004D0FFB">
        <w:rPr>
          <w:rFonts w:ascii="Aptos" w:hAnsi="Aptos"/>
          <w:sz w:val="22"/>
          <w:szCs w:val="22"/>
        </w:rPr>
        <w:t xml:space="preserve"> </w:t>
      </w:r>
    </w:p>
    <w:p w14:paraId="7F8F991D" w14:textId="77777777" w:rsidR="00D307DF" w:rsidRPr="004F718D" w:rsidRDefault="00D307DF" w:rsidP="004F718D">
      <w:pPr>
        <w:pStyle w:val="Default"/>
        <w:jc w:val="right"/>
        <w:rPr>
          <w:rFonts w:ascii="Aptos" w:hAnsi="Aptos"/>
          <w:color w:val="C00000"/>
          <w:sz w:val="22"/>
          <w:szCs w:val="22"/>
        </w:rPr>
      </w:pPr>
      <w:r w:rsidRPr="004F718D">
        <w:rPr>
          <w:rFonts w:ascii="Aptos" w:hAnsi="Aptos"/>
          <w:b/>
          <w:bCs/>
          <w:color w:val="C00000"/>
          <w:sz w:val="22"/>
          <w:szCs w:val="22"/>
          <w:highlight w:val="lightGray"/>
        </w:rPr>
        <w:t xml:space="preserve">The </w:t>
      </w:r>
      <w:r w:rsidR="002878FB" w:rsidRPr="004F718D">
        <w:rPr>
          <w:rFonts w:ascii="Aptos" w:hAnsi="Aptos"/>
          <w:b/>
          <w:bCs/>
          <w:color w:val="C00000"/>
          <w:sz w:val="22"/>
          <w:szCs w:val="22"/>
          <w:highlight w:val="lightGray"/>
        </w:rPr>
        <w:t>U</w:t>
      </w:r>
      <w:r w:rsidRPr="004F718D">
        <w:rPr>
          <w:rFonts w:ascii="Aptos" w:hAnsi="Aptos"/>
          <w:b/>
          <w:bCs/>
          <w:color w:val="C00000"/>
          <w:sz w:val="22"/>
          <w:szCs w:val="22"/>
          <w:highlight w:val="lightGray"/>
        </w:rPr>
        <w:t xml:space="preserve">se of a </w:t>
      </w:r>
      <w:r w:rsidR="002878FB" w:rsidRPr="004F718D">
        <w:rPr>
          <w:rFonts w:ascii="Aptos" w:hAnsi="Aptos"/>
          <w:b/>
          <w:bCs/>
          <w:color w:val="C00000"/>
          <w:sz w:val="22"/>
          <w:szCs w:val="22"/>
          <w:highlight w:val="lightGray"/>
        </w:rPr>
        <w:t>W</w:t>
      </w:r>
      <w:r w:rsidRPr="004F718D">
        <w:rPr>
          <w:rFonts w:ascii="Aptos" w:hAnsi="Aptos"/>
          <w:b/>
          <w:bCs/>
          <w:color w:val="C00000"/>
          <w:sz w:val="22"/>
          <w:szCs w:val="22"/>
          <w:highlight w:val="lightGray"/>
        </w:rPr>
        <w:t xml:space="preserve">ord </w:t>
      </w:r>
      <w:r w:rsidR="002878FB" w:rsidRPr="004F718D">
        <w:rPr>
          <w:rFonts w:ascii="Aptos" w:hAnsi="Aptos"/>
          <w:b/>
          <w:bCs/>
          <w:color w:val="C00000"/>
          <w:sz w:val="22"/>
          <w:szCs w:val="22"/>
          <w:highlight w:val="lightGray"/>
        </w:rPr>
        <w:t>P</w:t>
      </w:r>
      <w:r w:rsidRPr="004F718D">
        <w:rPr>
          <w:rFonts w:ascii="Aptos" w:hAnsi="Aptos"/>
          <w:b/>
          <w:bCs/>
          <w:color w:val="C00000"/>
          <w:sz w:val="22"/>
          <w:szCs w:val="22"/>
          <w:highlight w:val="lightGray"/>
        </w:rPr>
        <w:t>rocessor</w:t>
      </w:r>
      <w:r w:rsidRPr="004F718D">
        <w:rPr>
          <w:rFonts w:ascii="Aptos" w:hAnsi="Aptos"/>
          <w:b/>
          <w:bCs/>
          <w:color w:val="C00000"/>
          <w:sz w:val="22"/>
          <w:szCs w:val="22"/>
        </w:rPr>
        <w:t xml:space="preserve"> </w:t>
      </w:r>
    </w:p>
    <w:p w14:paraId="42F1E9C4" w14:textId="77777777" w:rsidR="004840F1" w:rsidRPr="004D0FFB" w:rsidRDefault="004840F1" w:rsidP="00D307DF">
      <w:pPr>
        <w:pStyle w:val="Default"/>
        <w:rPr>
          <w:rFonts w:ascii="Aptos" w:hAnsi="Aptos"/>
          <w:sz w:val="22"/>
          <w:szCs w:val="22"/>
        </w:rPr>
      </w:pPr>
    </w:p>
    <w:p w14:paraId="077DE2DB" w14:textId="77777777" w:rsidR="00A13376" w:rsidRDefault="004840F1" w:rsidP="00D307DF">
      <w:pPr>
        <w:pStyle w:val="Default"/>
        <w:rPr>
          <w:rFonts w:ascii="Aptos" w:hAnsi="Aptos"/>
          <w:sz w:val="22"/>
          <w:szCs w:val="22"/>
        </w:rPr>
      </w:pPr>
      <w:r w:rsidRPr="004D0FFB">
        <w:rPr>
          <w:rFonts w:ascii="Aptos" w:hAnsi="Aptos"/>
          <w:sz w:val="22"/>
          <w:szCs w:val="22"/>
        </w:rPr>
        <w:t>Westwood</w:t>
      </w:r>
      <w:r w:rsidR="00D307DF" w:rsidRPr="004D0FFB">
        <w:rPr>
          <w:rFonts w:ascii="Aptos" w:hAnsi="Aptos"/>
          <w:sz w:val="22"/>
          <w:szCs w:val="22"/>
        </w:rPr>
        <w:t xml:space="preserve"> College complies with AA chapter 5 </w:t>
      </w:r>
      <w:r w:rsidR="0011389E" w:rsidRPr="004D0FFB">
        <w:rPr>
          <w:rFonts w:ascii="Aptos" w:hAnsi="Aptos"/>
          <w:b/>
          <w:i/>
          <w:iCs/>
          <w:sz w:val="22"/>
          <w:szCs w:val="22"/>
        </w:rPr>
        <w:t xml:space="preserve">Access Arrangements </w:t>
      </w:r>
      <w:proofErr w:type="gramStart"/>
      <w:r w:rsidR="0011389E" w:rsidRPr="004D0FFB">
        <w:rPr>
          <w:rFonts w:ascii="Aptos" w:hAnsi="Aptos"/>
          <w:b/>
          <w:i/>
          <w:iCs/>
          <w:sz w:val="22"/>
          <w:szCs w:val="22"/>
        </w:rPr>
        <w:t>and  Adjustments</w:t>
      </w:r>
      <w:proofErr w:type="gramEnd"/>
      <w:r w:rsidR="0011389E" w:rsidRPr="004D0FFB">
        <w:rPr>
          <w:rFonts w:ascii="Aptos" w:hAnsi="Aptos"/>
          <w:b/>
          <w:i/>
          <w:iCs/>
          <w:sz w:val="22"/>
          <w:szCs w:val="22"/>
        </w:rPr>
        <w:t xml:space="preserve"> 202</w:t>
      </w:r>
      <w:r w:rsidR="005D31C6">
        <w:rPr>
          <w:rFonts w:ascii="Aptos" w:hAnsi="Aptos"/>
          <w:b/>
          <w:i/>
          <w:iCs/>
          <w:sz w:val="22"/>
          <w:szCs w:val="22"/>
        </w:rPr>
        <w:t>6</w:t>
      </w:r>
      <w:r w:rsidR="0011389E" w:rsidRPr="004D0FFB">
        <w:rPr>
          <w:rFonts w:ascii="Aptos" w:hAnsi="Aptos"/>
          <w:b/>
          <w:i/>
          <w:iCs/>
          <w:sz w:val="22"/>
          <w:szCs w:val="22"/>
        </w:rPr>
        <w:t>/2</w:t>
      </w:r>
      <w:r w:rsidR="005D31C6">
        <w:rPr>
          <w:rFonts w:ascii="Aptos" w:hAnsi="Aptos"/>
          <w:b/>
          <w:i/>
          <w:iCs/>
          <w:sz w:val="22"/>
          <w:szCs w:val="22"/>
        </w:rPr>
        <w:t>7</w:t>
      </w:r>
      <w:r w:rsidR="0011389E" w:rsidRPr="004D0FFB">
        <w:rPr>
          <w:rFonts w:ascii="Aptos" w:hAnsi="Aptos"/>
          <w:b/>
          <w:i/>
          <w:iCs/>
          <w:sz w:val="22"/>
          <w:szCs w:val="22"/>
        </w:rPr>
        <w:t xml:space="preserve"> </w:t>
      </w:r>
      <w:r w:rsidR="00D307DF" w:rsidRPr="004D0FFB">
        <w:rPr>
          <w:rFonts w:ascii="Aptos" w:hAnsi="Aptos"/>
          <w:sz w:val="22"/>
          <w:szCs w:val="22"/>
        </w:rPr>
        <w:t>as follows:</w:t>
      </w:r>
    </w:p>
    <w:p w14:paraId="3EC192CE" w14:textId="2F0FAD73" w:rsidR="00D307DF" w:rsidRPr="004D0FFB" w:rsidRDefault="00D307DF" w:rsidP="00D307DF">
      <w:pPr>
        <w:pStyle w:val="Default"/>
        <w:rPr>
          <w:rFonts w:ascii="Aptos" w:hAnsi="Aptos"/>
          <w:sz w:val="22"/>
          <w:szCs w:val="22"/>
        </w:rPr>
      </w:pPr>
      <w:r w:rsidRPr="004D0FFB">
        <w:rPr>
          <w:rFonts w:ascii="Aptos" w:hAnsi="Aptos"/>
          <w:sz w:val="22"/>
          <w:szCs w:val="22"/>
        </w:rPr>
        <w:t xml:space="preserve"> </w:t>
      </w:r>
    </w:p>
    <w:p w14:paraId="2329C154" w14:textId="77777777" w:rsidR="00D307DF" w:rsidRPr="004D0FFB" w:rsidRDefault="00D307DF" w:rsidP="00D307DF">
      <w:pPr>
        <w:pStyle w:val="Default"/>
        <w:rPr>
          <w:rFonts w:ascii="Aptos" w:hAnsi="Aptos"/>
          <w:sz w:val="22"/>
          <w:szCs w:val="22"/>
        </w:rPr>
      </w:pPr>
      <w:r w:rsidRPr="004D0FFB">
        <w:rPr>
          <w:rFonts w:ascii="Aptos" w:hAnsi="Aptos"/>
          <w:sz w:val="22"/>
          <w:szCs w:val="22"/>
        </w:rPr>
        <w:t xml:space="preserve">(AA 5.8.1) </w:t>
      </w:r>
    </w:p>
    <w:p w14:paraId="13EA7ADA" w14:textId="77777777" w:rsidR="004840F1" w:rsidRPr="004D0FFB" w:rsidRDefault="004840F1" w:rsidP="00D307DF">
      <w:pPr>
        <w:pStyle w:val="Default"/>
        <w:rPr>
          <w:rFonts w:ascii="Aptos" w:hAnsi="Aptos"/>
          <w:sz w:val="22"/>
          <w:szCs w:val="22"/>
        </w:rPr>
      </w:pPr>
    </w:p>
    <w:p w14:paraId="2577ADAD" w14:textId="77777777" w:rsidR="00D307DF" w:rsidRPr="004D0FFB" w:rsidRDefault="004840F1" w:rsidP="002B1B4E">
      <w:pPr>
        <w:pStyle w:val="Default"/>
        <w:spacing w:after="36"/>
        <w:ind w:left="360"/>
        <w:rPr>
          <w:rFonts w:ascii="Aptos" w:hAnsi="Aptos"/>
          <w:sz w:val="22"/>
          <w:szCs w:val="22"/>
        </w:rPr>
      </w:pPr>
      <w:r w:rsidRPr="004D0FFB">
        <w:rPr>
          <w:rFonts w:ascii="Aptos" w:hAnsi="Aptos"/>
          <w:sz w:val="22"/>
          <w:szCs w:val="22"/>
        </w:rPr>
        <w:t>P</w:t>
      </w:r>
      <w:r w:rsidR="00D307DF" w:rsidRPr="004D0FFB">
        <w:rPr>
          <w:rFonts w:ascii="Aptos" w:hAnsi="Aptos"/>
          <w:sz w:val="22"/>
          <w:szCs w:val="22"/>
        </w:rPr>
        <w:t xml:space="preserve">rovides a word processor with the spelling and grammar check facility/predictive text disabled (switched off) </w:t>
      </w:r>
    </w:p>
    <w:p w14:paraId="7B4E8D53" w14:textId="77777777" w:rsidR="002B1B4E" w:rsidRPr="004D0FFB" w:rsidRDefault="002B1B4E" w:rsidP="002B1B4E">
      <w:pPr>
        <w:pStyle w:val="Default"/>
        <w:spacing w:after="36"/>
        <w:ind w:left="360"/>
        <w:rPr>
          <w:rFonts w:ascii="Aptos" w:hAnsi="Aptos"/>
          <w:sz w:val="22"/>
          <w:szCs w:val="22"/>
        </w:rPr>
      </w:pPr>
    </w:p>
    <w:p w14:paraId="0F90B44C" w14:textId="77777777" w:rsidR="00D307DF" w:rsidRPr="004D0FFB" w:rsidRDefault="00D307DF" w:rsidP="002B1B4E">
      <w:pPr>
        <w:pStyle w:val="Default"/>
        <w:spacing w:after="36"/>
        <w:ind w:left="360"/>
        <w:rPr>
          <w:rFonts w:ascii="Aptos" w:hAnsi="Aptos"/>
          <w:sz w:val="22"/>
          <w:szCs w:val="22"/>
        </w:rPr>
      </w:pPr>
      <w:r w:rsidRPr="004D0FFB">
        <w:rPr>
          <w:rFonts w:ascii="Aptos" w:hAnsi="Aptos"/>
          <w:sz w:val="22"/>
          <w:szCs w:val="22"/>
        </w:rPr>
        <w:t xml:space="preserve">Only grants the use of a word processor to a candidate where it is their normal way of working (see 4.2.5 above) within the centre. </w:t>
      </w:r>
    </w:p>
    <w:p w14:paraId="3D6186ED" w14:textId="77777777" w:rsidR="002B1B4E" w:rsidRPr="004D0FFB" w:rsidRDefault="002B1B4E" w:rsidP="002B1B4E">
      <w:pPr>
        <w:pStyle w:val="Default"/>
        <w:spacing w:after="36"/>
        <w:ind w:left="360"/>
        <w:rPr>
          <w:rFonts w:ascii="Aptos" w:hAnsi="Aptos"/>
          <w:sz w:val="22"/>
          <w:szCs w:val="22"/>
        </w:rPr>
      </w:pPr>
    </w:p>
    <w:p w14:paraId="6181F83B" w14:textId="77777777" w:rsidR="00D307DF" w:rsidRPr="004D0FFB" w:rsidRDefault="00D307DF" w:rsidP="002B1B4E">
      <w:pPr>
        <w:pStyle w:val="Default"/>
        <w:ind w:left="360"/>
        <w:rPr>
          <w:rFonts w:ascii="Aptos" w:hAnsi="Aptos"/>
          <w:sz w:val="22"/>
          <w:szCs w:val="22"/>
        </w:rPr>
      </w:pPr>
      <w:r w:rsidRPr="004D0FFB">
        <w:rPr>
          <w:rFonts w:ascii="Aptos" w:hAnsi="Aptos"/>
          <w:sz w:val="22"/>
          <w:szCs w:val="22"/>
        </w:rPr>
        <w:t xml:space="preserve">Only grants the use of a word processor to a candidate if it is appropriate to their needs (for example, the quality of language significantly improves </w:t>
      </w:r>
      <w:proofErr w:type="gramStart"/>
      <w:r w:rsidRPr="004D0FFB">
        <w:rPr>
          <w:rFonts w:ascii="Aptos" w:hAnsi="Aptos"/>
          <w:sz w:val="22"/>
          <w:szCs w:val="22"/>
        </w:rPr>
        <w:t>as a result of</w:t>
      </w:r>
      <w:proofErr w:type="gramEnd"/>
      <w:r w:rsidRPr="004D0FFB">
        <w:rPr>
          <w:rFonts w:ascii="Aptos" w:hAnsi="Aptos"/>
          <w:sz w:val="22"/>
          <w:szCs w:val="22"/>
        </w:rPr>
        <w:t xml:space="preserve"> using a word processor due to problems with planning and organi</w:t>
      </w:r>
      <w:r w:rsidR="0011389E" w:rsidRPr="004D0FFB">
        <w:rPr>
          <w:rFonts w:ascii="Aptos" w:hAnsi="Aptos"/>
          <w:sz w:val="22"/>
          <w:szCs w:val="22"/>
        </w:rPr>
        <w:t>s</w:t>
      </w:r>
      <w:r w:rsidRPr="004D0FFB">
        <w:rPr>
          <w:rFonts w:ascii="Aptos" w:hAnsi="Aptos"/>
          <w:sz w:val="22"/>
          <w:szCs w:val="22"/>
        </w:rPr>
        <w:t xml:space="preserve">ation when writing by hand) </w:t>
      </w:r>
    </w:p>
    <w:p w14:paraId="521CC9DF" w14:textId="77777777" w:rsidR="00D307DF" w:rsidRPr="004D0FFB" w:rsidRDefault="00D307DF" w:rsidP="00D307DF">
      <w:pPr>
        <w:pStyle w:val="Default"/>
        <w:rPr>
          <w:rFonts w:ascii="Aptos" w:hAnsi="Aptos"/>
          <w:sz w:val="22"/>
          <w:szCs w:val="22"/>
        </w:rPr>
      </w:pPr>
    </w:p>
    <w:p w14:paraId="35795311" w14:textId="77777777" w:rsidR="00D307DF" w:rsidRPr="004D0FFB" w:rsidRDefault="00D307DF" w:rsidP="00D307DF">
      <w:pPr>
        <w:pStyle w:val="Default"/>
        <w:rPr>
          <w:rFonts w:ascii="Aptos" w:hAnsi="Aptos"/>
          <w:sz w:val="22"/>
          <w:szCs w:val="22"/>
        </w:rPr>
      </w:pPr>
      <w:r w:rsidRPr="004D0FFB">
        <w:rPr>
          <w:rFonts w:ascii="Aptos" w:hAnsi="Aptos"/>
          <w:sz w:val="22"/>
          <w:szCs w:val="22"/>
        </w:rPr>
        <w:t xml:space="preserve">(The above also extends to the use of electronic </w:t>
      </w:r>
      <w:proofErr w:type="spellStart"/>
      <w:r w:rsidRPr="004D0FFB">
        <w:rPr>
          <w:rFonts w:ascii="Aptos" w:hAnsi="Aptos"/>
          <w:sz w:val="22"/>
          <w:szCs w:val="22"/>
        </w:rPr>
        <w:t>braillers</w:t>
      </w:r>
      <w:proofErr w:type="spellEnd"/>
      <w:r w:rsidRPr="004D0FFB">
        <w:rPr>
          <w:rFonts w:ascii="Aptos" w:hAnsi="Aptos"/>
          <w:sz w:val="22"/>
          <w:szCs w:val="22"/>
        </w:rPr>
        <w:t xml:space="preserve"> and tablets) </w:t>
      </w:r>
    </w:p>
    <w:p w14:paraId="0A7491F7" w14:textId="77777777" w:rsidR="005E3993" w:rsidRPr="004D0FFB" w:rsidRDefault="005E3993" w:rsidP="00D307DF">
      <w:pPr>
        <w:pStyle w:val="Default"/>
        <w:rPr>
          <w:rFonts w:ascii="Aptos" w:hAnsi="Aptos"/>
          <w:sz w:val="22"/>
          <w:szCs w:val="22"/>
        </w:rPr>
      </w:pPr>
    </w:p>
    <w:p w14:paraId="35105B97" w14:textId="77777777" w:rsidR="00D307DF" w:rsidRPr="004D0FFB" w:rsidRDefault="00D307DF" w:rsidP="00D307DF">
      <w:pPr>
        <w:pStyle w:val="Default"/>
        <w:rPr>
          <w:rFonts w:ascii="Aptos" w:hAnsi="Aptos"/>
          <w:sz w:val="22"/>
          <w:szCs w:val="22"/>
        </w:rPr>
      </w:pPr>
      <w:r w:rsidRPr="004D0FFB">
        <w:rPr>
          <w:rFonts w:ascii="Aptos" w:hAnsi="Aptos"/>
          <w:sz w:val="22"/>
          <w:szCs w:val="22"/>
        </w:rPr>
        <w:t xml:space="preserve">(AA 5.8.2) </w:t>
      </w:r>
    </w:p>
    <w:p w14:paraId="4F9685CC" w14:textId="77777777" w:rsidR="005E3993" w:rsidRPr="004D0FFB" w:rsidRDefault="005E3993" w:rsidP="00D307DF">
      <w:pPr>
        <w:pStyle w:val="Default"/>
        <w:rPr>
          <w:rFonts w:ascii="Aptos" w:hAnsi="Aptos"/>
          <w:sz w:val="22"/>
          <w:szCs w:val="22"/>
        </w:rPr>
      </w:pPr>
    </w:p>
    <w:p w14:paraId="5C97CA0F" w14:textId="77777777" w:rsidR="00D307DF" w:rsidRPr="004D0FFB" w:rsidRDefault="00D307DF" w:rsidP="00742A56">
      <w:pPr>
        <w:pStyle w:val="Default"/>
        <w:ind w:left="360"/>
        <w:rPr>
          <w:rFonts w:ascii="Aptos" w:hAnsi="Aptos"/>
          <w:sz w:val="22"/>
          <w:szCs w:val="22"/>
        </w:rPr>
      </w:pPr>
      <w:r w:rsidRPr="004D0FFB">
        <w:rPr>
          <w:rFonts w:ascii="Aptos" w:hAnsi="Aptos"/>
          <w:sz w:val="22"/>
          <w:szCs w:val="22"/>
        </w:rPr>
        <w:t xml:space="preserve">Provides access to word processors to candidates in non-examination assessments (including controlled assessments or coursework) components as a standard practice unless prohibited by the specification. </w:t>
      </w:r>
    </w:p>
    <w:p w14:paraId="462F9151" w14:textId="77777777" w:rsidR="005E3993" w:rsidRPr="004D0FFB" w:rsidRDefault="005E3993" w:rsidP="00D307DF">
      <w:pPr>
        <w:pStyle w:val="Default"/>
        <w:rPr>
          <w:rFonts w:ascii="Aptos" w:hAnsi="Aptos"/>
          <w:sz w:val="22"/>
          <w:szCs w:val="22"/>
        </w:rPr>
      </w:pPr>
    </w:p>
    <w:p w14:paraId="29E6B189" w14:textId="77777777" w:rsidR="005E3993" w:rsidRDefault="005E3993" w:rsidP="00D307DF">
      <w:pPr>
        <w:pStyle w:val="Default"/>
        <w:rPr>
          <w:rFonts w:ascii="Aptos" w:hAnsi="Aptos"/>
          <w:sz w:val="22"/>
          <w:szCs w:val="22"/>
        </w:rPr>
      </w:pPr>
    </w:p>
    <w:p w14:paraId="2D929C19" w14:textId="77777777" w:rsidR="00A13376" w:rsidRDefault="00A13376" w:rsidP="00D307DF">
      <w:pPr>
        <w:pStyle w:val="Default"/>
        <w:rPr>
          <w:rFonts w:ascii="Aptos" w:hAnsi="Aptos"/>
          <w:sz w:val="22"/>
          <w:szCs w:val="22"/>
        </w:rPr>
      </w:pPr>
    </w:p>
    <w:p w14:paraId="2D370035" w14:textId="77777777" w:rsidR="004F718D" w:rsidRDefault="004F718D" w:rsidP="00D307DF">
      <w:pPr>
        <w:pStyle w:val="Default"/>
        <w:rPr>
          <w:rFonts w:ascii="Aptos" w:hAnsi="Aptos"/>
          <w:sz w:val="22"/>
          <w:szCs w:val="22"/>
        </w:rPr>
      </w:pPr>
    </w:p>
    <w:p w14:paraId="234B2541" w14:textId="77777777" w:rsidR="004F718D" w:rsidRDefault="004F718D" w:rsidP="00D307DF">
      <w:pPr>
        <w:pStyle w:val="Default"/>
        <w:rPr>
          <w:rFonts w:ascii="Aptos" w:hAnsi="Aptos"/>
          <w:sz w:val="22"/>
          <w:szCs w:val="22"/>
        </w:rPr>
      </w:pPr>
    </w:p>
    <w:p w14:paraId="1578F98F" w14:textId="77777777" w:rsidR="004F718D" w:rsidRPr="004D0FFB" w:rsidRDefault="004F718D" w:rsidP="00D307DF">
      <w:pPr>
        <w:pStyle w:val="Default"/>
        <w:rPr>
          <w:rFonts w:ascii="Aptos" w:hAnsi="Aptos"/>
          <w:sz w:val="22"/>
          <w:szCs w:val="22"/>
        </w:rPr>
      </w:pPr>
    </w:p>
    <w:p w14:paraId="123597D5" w14:textId="77777777" w:rsidR="005E3993" w:rsidRPr="004D0FFB" w:rsidRDefault="00D307DF" w:rsidP="00D307DF">
      <w:pPr>
        <w:pStyle w:val="Default"/>
        <w:rPr>
          <w:rFonts w:ascii="Aptos" w:hAnsi="Aptos"/>
          <w:sz w:val="22"/>
          <w:szCs w:val="22"/>
        </w:rPr>
      </w:pPr>
      <w:r w:rsidRPr="004D0FFB">
        <w:rPr>
          <w:rFonts w:ascii="Aptos" w:hAnsi="Aptos"/>
          <w:sz w:val="22"/>
          <w:szCs w:val="22"/>
        </w:rPr>
        <w:t>(AA 5.8.3)</w:t>
      </w:r>
    </w:p>
    <w:p w14:paraId="2D0E8FA9" w14:textId="77777777" w:rsidR="00D307DF" w:rsidRPr="004D0FFB" w:rsidRDefault="00D307DF" w:rsidP="00D307DF">
      <w:pPr>
        <w:pStyle w:val="Default"/>
        <w:rPr>
          <w:rFonts w:ascii="Aptos" w:hAnsi="Aptos"/>
          <w:sz w:val="22"/>
          <w:szCs w:val="22"/>
        </w:rPr>
      </w:pPr>
      <w:r w:rsidRPr="004D0FFB">
        <w:rPr>
          <w:rFonts w:ascii="Aptos" w:hAnsi="Aptos"/>
          <w:sz w:val="22"/>
          <w:szCs w:val="22"/>
        </w:rPr>
        <w:t xml:space="preserve"> </w:t>
      </w:r>
    </w:p>
    <w:p w14:paraId="22AA1299" w14:textId="77777777" w:rsidR="00D307DF" w:rsidRPr="004D0FFB" w:rsidRDefault="00D307DF" w:rsidP="002B1B4E">
      <w:pPr>
        <w:pStyle w:val="Default"/>
        <w:spacing w:after="33"/>
        <w:ind w:left="360"/>
        <w:rPr>
          <w:rFonts w:ascii="Aptos" w:hAnsi="Aptos"/>
          <w:sz w:val="22"/>
          <w:szCs w:val="22"/>
        </w:rPr>
      </w:pPr>
      <w:r w:rsidRPr="004D0FFB">
        <w:rPr>
          <w:rFonts w:ascii="Aptos" w:hAnsi="Aptos"/>
          <w:sz w:val="22"/>
          <w:szCs w:val="22"/>
        </w:rPr>
        <w:t xml:space="preserve">Allows candidates to use a word processor in an examination to type certain questions, i.e. those requiring extended writing, and handwrite shorter answers. </w:t>
      </w:r>
    </w:p>
    <w:p w14:paraId="71984701" w14:textId="77777777" w:rsidR="002B1B4E" w:rsidRPr="004D0FFB" w:rsidRDefault="002B1B4E" w:rsidP="002B1B4E">
      <w:pPr>
        <w:pStyle w:val="Default"/>
        <w:spacing w:after="33"/>
        <w:ind w:left="360"/>
        <w:rPr>
          <w:rFonts w:ascii="Aptos" w:hAnsi="Aptos"/>
          <w:sz w:val="22"/>
          <w:szCs w:val="22"/>
        </w:rPr>
      </w:pPr>
    </w:p>
    <w:p w14:paraId="7EE59569" w14:textId="2D8E5ACC" w:rsidR="002B1B4E" w:rsidRPr="004D0FFB" w:rsidRDefault="00D307DF" w:rsidP="005D31C6">
      <w:pPr>
        <w:pStyle w:val="Default"/>
        <w:ind w:left="360"/>
        <w:rPr>
          <w:rFonts w:ascii="Aptos" w:hAnsi="Aptos"/>
          <w:sz w:val="22"/>
          <w:szCs w:val="22"/>
        </w:rPr>
      </w:pPr>
      <w:r w:rsidRPr="004D0FFB">
        <w:rPr>
          <w:rFonts w:ascii="Aptos" w:hAnsi="Aptos"/>
          <w:sz w:val="22"/>
          <w:szCs w:val="22"/>
        </w:rPr>
        <w:t xml:space="preserve">Are also aware that examinations which have a significant amount of writing, as well as those that place a greater demand on the need to organize thought and plan extended answers, are those where candidates will frequently need to type. Examinations which require more simplistic answers are often easier to handwrite within the answer booklet. The candidate avoids the difficulty of visually tracking between the question paper and screen. </w:t>
      </w:r>
    </w:p>
    <w:p w14:paraId="06E8D7BC" w14:textId="77777777" w:rsidR="002B1B4E" w:rsidRPr="004D0FFB" w:rsidRDefault="002B1B4E" w:rsidP="002B1B4E">
      <w:pPr>
        <w:pStyle w:val="Default"/>
        <w:rPr>
          <w:rFonts w:ascii="Aptos" w:hAnsi="Aptos"/>
          <w:sz w:val="22"/>
          <w:szCs w:val="22"/>
        </w:rPr>
      </w:pPr>
    </w:p>
    <w:p w14:paraId="2DA8FF32" w14:textId="77777777" w:rsidR="00D307DF" w:rsidRPr="004D0FFB" w:rsidRDefault="004D1575" w:rsidP="00D307DF">
      <w:pPr>
        <w:pStyle w:val="Default"/>
        <w:rPr>
          <w:rFonts w:ascii="Aptos" w:hAnsi="Aptos"/>
          <w:sz w:val="22"/>
          <w:szCs w:val="22"/>
        </w:rPr>
      </w:pPr>
      <w:r w:rsidRPr="004D0FFB">
        <w:rPr>
          <w:rFonts w:ascii="Aptos" w:hAnsi="Aptos"/>
          <w:sz w:val="22"/>
          <w:szCs w:val="22"/>
        </w:rPr>
        <w:t>(</w:t>
      </w:r>
      <w:r w:rsidR="00D307DF" w:rsidRPr="004D0FFB">
        <w:rPr>
          <w:rFonts w:ascii="Aptos" w:hAnsi="Aptos"/>
          <w:sz w:val="22"/>
          <w:szCs w:val="22"/>
        </w:rPr>
        <w:t>AA 5.8.4)</w:t>
      </w:r>
    </w:p>
    <w:p w14:paraId="4752E7F9" w14:textId="77777777" w:rsidR="005E3993" w:rsidRPr="004D0FFB" w:rsidRDefault="005E3993" w:rsidP="00D307DF">
      <w:pPr>
        <w:pStyle w:val="Default"/>
        <w:rPr>
          <w:rFonts w:ascii="Aptos" w:hAnsi="Aptos"/>
          <w:sz w:val="22"/>
          <w:szCs w:val="22"/>
        </w:rPr>
      </w:pPr>
    </w:p>
    <w:p w14:paraId="529A07E2" w14:textId="77777777" w:rsidR="00D307DF" w:rsidRPr="004D0FFB" w:rsidRDefault="00181551" w:rsidP="00181551">
      <w:pPr>
        <w:pStyle w:val="Default"/>
        <w:ind w:left="360"/>
        <w:rPr>
          <w:rFonts w:ascii="Aptos" w:hAnsi="Aptos"/>
          <w:sz w:val="22"/>
          <w:szCs w:val="22"/>
        </w:rPr>
      </w:pPr>
      <w:r w:rsidRPr="004D0FFB">
        <w:rPr>
          <w:rFonts w:ascii="Aptos" w:hAnsi="Aptos"/>
          <w:sz w:val="22"/>
          <w:szCs w:val="22"/>
        </w:rPr>
        <w:t xml:space="preserve">Westwood College will </w:t>
      </w:r>
      <w:r w:rsidR="00D307DF" w:rsidRPr="004D0FFB">
        <w:rPr>
          <w:rFonts w:ascii="Aptos" w:hAnsi="Aptos"/>
          <w:sz w:val="22"/>
          <w:szCs w:val="22"/>
        </w:rPr>
        <w:t xml:space="preserve">not simply grant the use of a word processor to a candidate because he/she prefers to type rather than write or can work faster on a keyboard, or because he/she uses a laptop at home. </w:t>
      </w:r>
    </w:p>
    <w:p w14:paraId="7A2D4D6D" w14:textId="77777777" w:rsidR="00181551" w:rsidRPr="004D0FFB" w:rsidRDefault="00181551" w:rsidP="00181551">
      <w:pPr>
        <w:pStyle w:val="Default"/>
        <w:ind w:left="360"/>
        <w:rPr>
          <w:rFonts w:ascii="Aptos" w:hAnsi="Aptos"/>
          <w:sz w:val="22"/>
          <w:szCs w:val="22"/>
        </w:rPr>
      </w:pPr>
    </w:p>
    <w:p w14:paraId="3700571E" w14:textId="77777777" w:rsidR="00181551" w:rsidRPr="004D0FFB" w:rsidRDefault="00181551" w:rsidP="00181551">
      <w:pPr>
        <w:pStyle w:val="Default"/>
        <w:ind w:left="360"/>
        <w:rPr>
          <w:rFonts w:ascii="Aptos" w:hAnsi="Aptos"/>
          <w:sz w:val="22"/>
          <w:szCs w:val="22"/>
        </w:rPr>
      </w:pPr>
      <w:r w:rsidRPr="004D0FFB">
        <w:rPr>
          <w:rFonts w:ascii="Aptos" w:hAnsi="Aptos"/>
          <w:sz w:val="22"/>
          <w:szCs w:val="22"/>
        </w:rPr>
        <w:t>The use of a word processor will reflect the candidate’s normal way of working within the centre.</w:t>
      </w:r>
    </w:p>
    <w:p w14:paraId="231AF1F1" w14:textId="77777777" w:rsidR="00181551" w:rsidRPr="004D0FFB" w:rsidRDefault="00181551" w:rsidP="00181551">
      <w:pPr>
        <w:pStyle w:val="Default"/>
        <w:ind w:left="360"/>
        <w:rPr>
          <w:rFonts w:ascii="Aptos" w:hAnsi="Aptos"/>
          <w:sz w:val="22"/>
          <w:szCs w:val="22"/>
        </w:rPr>
      </w:pPr>
      <w:r w:rsidRPr="004D0FFB">
        <w:rPr>
          <w:rFonts w:ascii="Aptos" w:hAnsi="Aptos"/>
          <w:sz w:val="22"/>
          <w:szCs w:val="22"/>
        </w:rPr>
        <w:t>For example, where the curriculum is delivered electronically and the centre provides word processors to all candidates.</w:t>
      </w:r>
    </w:p>
    <w:p w14:paraId="5BC06E6F" w14:textId="77777777" w:rsidR="00181551" w:rsidRPr="004D0FFB" w:rsidRDefault="00181551" w:rsidP="00181551">
      <w:pPr>
        <w:pStyle w:val="Default"/>
        <w:ind w:left="360"/>
        <w:rPr>
          <w:rFonts w:ascii="Aptos" w:hAnsi="Aptos"/>
          <w:sz w:val="22"/>
          <w:szCs w:val="22"/>
        </w:rPr>
      </w:pPr>
    </w:p>
    <w:p w14:paraId="005987E6" w14:textId="77777777" w:rsidR="00181551" w:rsidRPr="004D0FFB" w:rsidRDefault="00181551" w:rsidP="00181551">
      <w:pPr>
        <w:pStyle w:val="Default"/>
        <w:ind w:left="360"/>
        <w:rPr>
          <w:rFonts w:ascii="Aptos" w:hAnsi="Aptos"/>
          <w:sz w:val="22"/>
          <w:szCs w:val="22"/>
        </w:rPr>
      </w:pPr>
      <w:r w:rsidRPr="004D0FFB">
        <w:rPr>
          <w:rFonts w:ascii="Aptos" w:hAnsi="Aptos"/>
          <w:sz w:val="22"/>
          <w:szCs w:val="22"/>
        </w:rPr>
        <w:t>We will look to provide the use a word processor to our students, where we consider that they would benefit and may be disadvantaged against their peers if this provision is not in place.</w:t>
      </w:r>
    </w:p>
    <w:p w14:paraId="05BF216E" w14:textId="77777777" w:rsidR="00181551" w:rsidRPr="004D0FFB" w:rsidRDefault="00181551" w:rsidP="00181551">
      <w:pPr>
        <w:pStyle w:val="Default"/>
        <w:ind w:left="360"/>
        <w:rPr>
          <w:rFonts w:ascii="Aptos" w:hAnsi="Aptos"/>
          <w:sz w:val="22"/>
          <w:szCs w:val="22"/>
        </w:rPr>
      </w:pPr>
      <w:r w:rsidRPr="004D0FFB">
        <w:rPr>
          <w:rFonts w:ascii="Aptos" w:hAnsi="Aptos"/>
          <w:sz w:val="22"/>
          <w:szCs w:val="22"/>
        </w:rPr>
        <w:t xml:space="preserve">For example, a candidate with: </w:t>
      </w:r>
    </w:p>
    <w:p w14:paraId="10722626" w14:textId="77777777" w:rsidR="00181551" w:rsidRPr="004D0FFB" w:rsidRDefault="00181551" w:rsidP="00181551">
      <w:pPr>
        <w:pStyle w:val="Default"/>
        <w:ind w:left="360"/>
        <w:rPr>
          <w:rFonts w:ascii="Aptos" w:hAnsi="Aptos"/>
          <w:sz w:val="22"/>
          <w:szCs w:val="22"/>
        </w:rPr>
      </w:pPr>
      <w:r w:rsidRPr="004D0FFB">
        <w:rPr>
          <w:rFonts w:ascii="Aptos" w:hAnsi="Aptos"/>
          <w:sz w:val="22"/>
          <w:szCs w:val="22"/>
        </w:rPr>
        <w:t>• a learning difficulty which has a substantial and long-term adverse effect on their ability to write legibly;</w:t>
      </w:r>
    </w:p>
    <w:p w14:paraId="062E2F99" w14:textId="77777777" w:rsidR="00181551" w:rsidRPr="004D0FFB" w:rsidRDefault="00181551" w:rsidP="00181551">
      <w:pPr>
        <w:pStyle w:val="Default"/>
        <w:ind w:left="360"/>
        <w:rPr>
          <w:rFonts w:ascii="Aptos" w:hAnsi="Aptos"/>
          <w:sz w:val="22"/>
          <w:szCs w:val="22"/>
        </w:rPr>
      </w:pPr>
      <w:r w:rsidRPr="004D0FFB">
        <w:rPr>
          <w:rFonts w:ascii="Aptos" w:hAnsi="Aptos"/>
          <w:sz w:val="22"/>
          <w:szCs w:val="22"/>
        </w:rPr>
        <w:t xml:space="preserve">• a medical condition; </w:t>
      </w:r>
    </w:p>
    <w:p w14:paraId="34E4BF30" w14:textId="77777777" w:rsidR="00181551" w:rsidRPr="004D0FFB" w:rsidRDefault="00181551" w:rsidP="00181551">
      <w:pPr>
        <w:pStyle w:val="Default"/>
        <w:ind w:left="360"/>
        <w:rPr>
          <w:rFonts w:ascii="Aptos" w:hAnsi="Aptos"/>
          <w:sz w:val="22"/>
          <w:szCs w:val="22"/>
        </w:rPr>
      </w:pPr>
      <w:r w:rsidRPr="004D0FFB">
        <w:rPr>
          <w:rFonts w:ascii="Aptos" w:hAnsi="Aptos"/>
          <w:sz w:val="22"/>
          <w:szCs w:val="22"/>
        </w:rPr>
        <w:t>• a physical disability;</w:t>
      </w:r>
    </w:p>
    <w:p w14:paraId="468751EB" w14:textId="77777777" w:rsidR="00181551" w:rsidRPr="004D0FFB" w:rsidRDefault="00181551" w:rsidP="00181551">
      <w:pPr>
        <w:pStyle w:val="Default"/>
        <w:ind w:left="360"/>
        <w:rPr>
          <w:rFonts w:ascii="Aptos" w:hAnsi="Aptos"/>
          <w:sz w:val="22"/>
          <w:szCs w:val="22"/>
        </w:rPr>
      </w:pPr>
      <w:r w:rsidRPr="004D0FFB">
        <w:rPr>
          <w:rFonts w:ascii="Aptos" w:hAnsi="Aptos"/>
          <w:sz w:val="22"/>
          <w:szCs w:val="22"/>
        </w:rPr>
        <w:t>• a sensory impairment;</w:t>
      </w:r>
    </w:p>
    <w:p w14:paraId="505E6C6A" w14:textId="77777777" w:rsidR="00181551" w:rsidRPr="004D0FFB" w:rsidRDefault="00181551" w:rsidP="00181551">
      <w:pPr>
        <w:pStyle w:val="Default"/>
        <w:ind w:left="360"/>
        <w:rPr>
          <w:rFonts w:ascii="Aptos" w:hAnsi="Aptos"/>
          <w:sz w:val="22"/>
          <w:szCs w:val="22"/>
        </w:rPr>
      </w:pPr>
      <w:r w:rsidRPr="004D0FFB">
        <w:rPr>
          <w:rFonts w:ascii="Aptos" w:hAnsi="Aptos"/>
          <w:sz w:val="22"/>
          <w:szCs w:val="22"/>
        </w:rPr>
        <w:t>• planning and organisational problems when writing by hand;</w:t>
      </w:r>
    </w:p>
    <w:p w14:paraId="5171FDF7" w14:textId="77777777" w:rsidR="00181551" w:rsidRPr="004D0FFB" w:rsidRDefault="00181551" w:rsidP="00181551">
      <w:pPr>
        <w:pStyle w:val="Default"/>
        <w:ind w:left="360"/>
        <w:rPr>
          <w:rFonts w:ascii="Aptos" w:hAnsi="Aptos"/>
          <w:sz w:val="22"/>
          <w:szCs w:val="22"/>
        </w:rPr>
      </w:pPr>
      <w:r w:rsidRPr="004D0FFB">
        <w:rPr>
          <w:rFonts w:ascii="Aptos" w:hAnsi="Aptos"/>
          <w:sz w:val="22"/>
          <w:szCs w:val="22"/>
        </w:rPr>
        <w:t>• poor handwriting.</w:t>
      </w:r>
    </w:p>
    <w:p w14:paraId="1D28D64F" w14:textId="77777777" w:rsidR="00181551" w:rsidRPr="004D0FFB" w:rsidRDefault="00181551" w:rsidP="00181551">
      <w:pPr>
        <w:pStyle w:val="Default"/>
        <w:ind w:left="360"/>
        <w:rPr>
          <w:rFonts w:ascii="Aptos" w:hAnsi="Aptos"/>
          <w:sz w:val="22"/>
          <w:szCs w:val="22"/>
        </w:rPr>
      </w:pPr>
    </w:p>
    <w:p w14:paraId="4C231C8C" w14:textId="6A716288" w:rsidR="00181551" w:rsidRPr="004D0FFB" w:rsidRDefault="00181551" w:rsidP="00181551">
      <w:pPr>
        <w:pStyle w:val="Default"/>
        <w:ind w:left="360"/>
        <w:rPr>
          <w:rFonts w:ascii="Aptos" w:hAnsi="Aptos"/>
          <w:sz w:val="22"/>
          <w:szCs w:val="22"/>
        </w:rPr>
      </w:pPr>
      <w:r w:rsidRPr="004D0FFB">
        <w:rPr>
          <w:rFonts w:ascii="Aptos" w:hAnsi="Aptos"/>
          <w:b/>
          <w:sz w:val="22"/>
          <w:szCs w:val="22"/>
        </w:rPr>
        <w:t xml:space="preserve">This list is not exhaustive. </w:t>
      </w:r>
    </w:p>
    <w:p w14:paraId="7A0AF708" w14:textId="77777777" w:rsidR="00D307DF" w:rsidRPr="004F718D" w:rsidRDefault="00D307DF" w:rsidP="004F718D">
      <w:pPr>
        <w:pStyle w:val="Default"/>
        <w:jc w:val="right"/>
        <w:rPr>
          <w:rFonts w:ascii="Aptos" w:hAnsi="Aptos"/>
          <w:color w:val="C00000"/>
          <w:sz w:val="22"/>
          <w:szCs w:val="22"/>
        </w:rPr>
      </w:pPr>
      <w:r w:rsidRPr="004F718D">
        <w:rPr>
          <w:rFonts w:ascii="Aptos" w:hAnsi="Aptos"/>
          <w:b/>
          <w:bCs/>
          <w:color w:val="C00000"/>
          <w:sz w:val="22"/>
          <w:szCs w:val="22"/>
          <w:highlight w:val="lightGray"/>
        </w:rPr>
        <w:t>Word Processors and their programs</w:t>
      </w:r>
      <w:r w:rsidRPr="004F718D">
        <w:rPr>
          <w:rFonts w:ascii="Aptos" w:hAnsi="Aptos"/>
          <w:b/>
          <w:bCs/>
          <w:color w:val="C00000"/>
          <w:sz w:val="22"/>
          <w:szCs w:val="22"/>
        </w:rPr>
        <w:t xml:space="preserve"> </w:t>
      </w:r>
    </w:p>
    <w:p w14:paraId="11B3D563" w14:textId="77777777" w:rsidR="005E3993" w:rsidRPr="004F718D" w:rsidRDefault="005E3993" w:rsidP="004F718D">
      <w:pPr>
        <w:pStyle w:val="Default"/>
        <w:jc w:val="right"/>
        <w:rPr>
          <w:rFonts w:ascii="Aptos" w:hAnsi="Aptos"/>
          <w:sz w:val="22"/>
          <w:szCs w:val="22"/>
        </w:rPr>
      </w:pPr>
    </w:p>
    <w:p w14:paraId="3B0DE499" w14:textId="77777777" w:rsidR="002F4A07" w:rsidRPr="004D0FFB" w:rsidRDefault="005E3993" w:rsidP="002F4A07">
      <w:pPr>
        <w:pStyle w:val="Default"/>
        <w:ind w:left="720"/>
        <w:rPr>
          <w:rFonts w:ascii="Aptos" w:hAnsi="Aptos"/>
          <w:sz w:val="22"/>
          <w:szCs w:val="22"/>
        </w:rPr>
      </w:pPr>
      <w:r w:rsidRPr="004D0FFB">
        <w:rPr>
          <w:rFonts w:ascii="Aptos" w:hAnsi="Aptos"/>
          <w:sz w:val="22"/>
          <w:szCs w:val="22"/>
        </w:rPr>
        <w:t xml:space="preserve">Westwood </w:t>
      </w:r>
      <w:r w:rsidR="00D307DF" w:rsidRPr="004D0FFB">
        <w:rPr>
          <w:rFonts w:ascii="Aptos" w:hAnsi="Aptos"/>
          <w:sz w:val="22"/>
          <w:szCs w:val="22"/>
        </w:rPr>
        <w:t xml:space="preserve">College complies with </w:t>
      </w:r>
      <w:r w:rsidR="00D307DF" w:rsidRPr="004D0FFB">
        <w:rPr>
          <w:rFonts w:ascii="Aptos" w:hAnsi="Aptos"/>
          <w:b/>
          <w:sz w:val="22"/>
          <w:szCs w:val="22"/>
        </w:rPr>
        <w:t xml:space="preserve">ICE </w:t>
      </w:r>
      <w:r w:rsidR="002F4A07" w:rsidRPr="004D0FFB">
        <w:rPr>
          <w:rFonts w:ascii="Aptos" w:hAnsi="Aptos"/>
          <w:b/>
          <w:sz w:val="22"/>
          <w:szCs w:val="22"/>
        </w:rPr>
        <w:t>14.25</w:t>
      </w:r>
      <w:r w:rsidR="00D307DF" w:rsidRPr="004D0FFB">
        <w:rPr>
          <w:rFonts w:ascii="Aptos" w:hAnsi="Aptos"/>
          <w:b/>
          <w:sz w:val="22"/>
          <w:szCs w:val="22"/>
        </w:rPr>
        <w:t xml:space="preserve"> </w:t>
      </w:r>
      <w:r w:rsidR="00D307DF" w:rsidRPr="004D0FFB">
        <w:rPr>
          <w:rFonts w:ascii="Aptos" w:hAnsi="Aptos"/>
          <w:b/>
          <w:i/>
          <w:iCs/>
          <w:sz w:val="22"/>
          <w:szCs w:val="22"/>
        </w:rPr>
        <w:t>Word processors</w:t>
      </w:r>
      <w:r w:rsidR="00D307DF" w:rsidRPr="004D0FFB">
        <w:rPr>
          <w:rFonts w:ascii="Aptos" w:hAnsi="Aptos"/>
          <w:i/>
          <w:iCs/>
          <w:sz w:val="22"/>
          <w:szCs w:val="22"/>
        </w:rPr>
        <w:t xml:space="preserve"> </w:t>
      </w:r>
      <w:r w:rsidR="00D307DF" w:rsidRPr="004D0FFB">
        <w:rPr>
          <w:rFonts w:ascii="Aptos" w:hAnsi="Aptos"/>
          <w:sz w:val="22"/>
          <w:szCs w:val="22"/>
        </w:rPr>
        <w:t>instructions by ensuring:</w:t>
      </w:r>
    </w:p>
    <w:p w14:paraId="1F078CD0" w14:textId="77777777" w:rsidR="002F4A07" w:rsidRPr="004D0FFB" w:rsidRDefault="002F4A07" w:rsidP="002F4A07">
      <w:pPr>
        <w:pStyle w:val="Default"/>
        <w:ind w:left="720"/>
        <w:rPr>
          <w:rFonts w:ascii="Aptos" w:hAnsi="Aptos" w:cstheme="majorHAnsi"/>
          <w:sz w:val="22"/>
          <w:szCs w:val="22"/>
        </w:rPr>
      </w:pPr>
    </w:p>
    <w:p w14:paraId="7FB1C91F" w14:textId="77777777" w:rsidR="002F4A07" w:rsidRPr="004D0FFB" w:rsidRDefault="002F4A07" w:rsidP="002F4A07">
      <w:pPr>
        <w:pStyle w:val="Default"/>
        <w:numPr>
          <w:ilvl w:val="0"/>
          <w:numId w:val="7"/>
        </w:numPr>
        <w:rPr>
          <w:rFonts w:ascii="Aptos" w:hAnsi="Aptos" w:cstheme="majorHAnsi"/>
          <w:sz w:val="22"/>
          <w:szCs w:val="22"/>
        </w:rPr>
      </w:pPr>
      <w:r w:rsidRPr="004D0FFB">
        <w:rPr>
          <w:rFonts w:ascii="Aptos" w:hAnsi="Aptos" w:cstheme="majorHAnsi"/>
          <w:sz w:val="22"/>
          <w:szCs w:val="22"/>
        </w:rPr>
        <w:t>must be used as a typewriter, not as a database, although standard formatting software is acceptable</w:t>
      </w:r>
    </w:p>
    <w:p w14:paraId="627DA7FD" w14:textId="77777777" w:rsidR="002F4A07" w:rsidRPr="004D0FFB" w:rsidRDefault="002F4A07" w:rsidP="002F4A07">
      <w:pPr>
        <w:pStyle w:val="Default"/>
        <w:ind w:left="720"/>
        <w:rPr>
          <w:rFonts w:ascii="Aptos" w:hAnsi="Aptos" w:cstheme="majorHAnsi"/>
          <w:sz w:val="22"/>
          <w:szCs w:val="22"/>
        </w:rPr>
      </w:pPr>
    </w:p>
    <w:p w14:paraId="09A28D53" w14:textId="77777777" w:rsidR="002F4A07" w:rsidRPr="004D0FFB" w:rsidRDefault="002F4A07" w:rsidP="002F4A07">
      <w:pPr>
        <w:pStyle w:val="Default"/>
        <w:numPr>
          <w:ilvl w:val="0"/>
          <w:numId w:val="7"/>
        </w:numPr>
        <w:rPr>
          <w:rFonts w:ascii="Aptos" w:hAnsi="Aptos" w:cstheme="majorHAnsi"/>
          <w:sz w:val="22"/>
          <w:szCs w:val="22"/>
        </w:rPr>
      </w:pPr>
      <w:r w:rsidRPr="004D0FFB">
        <w:rPr>
          <w:rFonts w:ascii="Aptos" w:hAnsi="Aptos" w:cstheme="majorHAnsi"/>
          <w:sz w:val="22"/>
          <w:szCs w:val="22"/>
        </w:rPr>
        <w:t>must have been cleared of any previously stored data, as must any portable storage medium used. An unauthorised memory stick must not be used by a candidate. When needed, the centre must provide a memory stick, which is cleared of any previously stored data, to the candidate</w:t>
      </w:r>
    </w:p>
    <w:p w14:paraId="739A0503" w14:textId="77777777" w:rsidR="002F4A07" w:rsidRPr="004D0FFB" w:rsidRDefault="002F4A07" w:rsidP="002F4A07">
      <w:pPr>
        <w:pStyle w:val="Default"/>
        <w:numPr>
          <w:ilvl w:val="0"/>
          <w:numId w:val="7"/>
        </w:numPr>
        <w:rPr>
          <w:rFonts w:ascii="Aptos" w:hAnsi="Aptos" w:cstheme="majorHAnsi"/>
          <w:sz w:val="22"/>
          <w:szCs w:val="22"/>
        </w:rPr>
      </w:pPr>
      <w:r w:rsidRPr="004D0FFB">
        <w:rPr>
          <w:rFonts w:ascii="Aptos" w:hAnsi="Aptos" w:cstheme="majorHAnsi"/>
          <w:sz w:val="22"/>
          <w:szCs w:val="22"/>
        </w:rPr>
        <w:t>must be in good working order at the time of the examination</w:t>
      </w:r>
    </w:p>
    <w:p w14:paraId="76BF3813" w14:textId="77777777" w:rsidR="002F4A07" w:rsidRPr="004D0FFB" w:rsidRDefault="002F4A07" w:rsidP="002F4A07">
      <w:pPr>
        <w:pStyle w:val="Default"/>
        <w:ind w:left="720"/>
        <w:rPr>
          <w:rFonts w:ascii="Aptos" w:hAnsi="Aptos" w:cstheme="majorHAnsi"/>
          <w:sz w:val="22"/>
          <w:szCs w:val="22"/>
        </w:rPr>
      </w:pPr>
      <w:r w:rsidRPr="004D0FFB">
        <w:rPr>
          <w:rFonts w:ascii="Aptos" w:hAnsi="Aptos" w:cstheme="majorHAnsi"/>
          <w:sz w:val="22"/>
          <w:szCs w:val="22"/>
        </w:rPr>
        <w:t xml:space="preserve"> </w:t>
      </w:r>
    </w:p>
    <w:p w14:paraId="20D73800" w14:textId="77777777" w:rsidR="00652D11" w:rsidRPr="004D0FFB" w:rsidRDefault="002F4A07" w:rsidP="00652D11">
      <w:pPr>
        <w:pStyle w:val="Default"/>
        <w:numPr>
          <w:ilvl w:val="0"/>
          <w:numId w:val="7"/>
        </w:numPr>
        <w:rPr>
          <w:rFonts w:ascii="Aptos" w:hAnsi="Aptos" w:cstheme="majorHAnsi"/>
          <w:sz w:val="22"/>
          <w:szCs w:val="22"/>
        </w:rPr>
      </w:pPr>
      <w:r w:rsidRPr="004D0FFB">
        <w:rPr>
          <w:rFonts w:ascii="Aptos" w:hAnsi="Aptos" w:cstheme="majorHAnsi"/>
          <w:sz w:val="22"/>
          <w:szCs w:val="22"/>
        </w:rPr>
        <w:t>must be accommodated in such a way that other candidates are not disturbed and cannot read the screen. Where a candidate using a word processor is accommodated in another room, a separate invigilator will be required</w:t>
      </w:r>
    </w:p>
    <w:p w14:paraId="7B8C1EA7" w14:textId="77777777" w:rsidR="002F4A07" w:rsidRPr="004D0FFB" w:rsidRDefault="002F4A07" w:rsidP="00652D11">
      <w:pPr>
        <w:pStyle w:val="Default"/>
        <w:ind w:left="720"/>
        <w:rPr>
          <w:rFonts w:ascii="Aptos" w:hAnsi="Aptos" w:cstheme="majorHAnsi"/>
          <w:sz w:val="22"/>
          <w:szCs w:val="22"/>
        </w:rPr>
      </w:pPr>
      <w:r w:rsidRPr="004D0FFB">
        <w:rPr>
          <w:rFonts w:ascii="Aptos" w:hAnsi="Aptos" w:cstheme="majorHAnsi"/>
          <w:sz w:val="22"/>
          <w:szCs w:val="22"/>
        </w:rPr>
        <w:t xml:space="preserve"> </w:t>
      </w:r>
    </w:p>
    <w:p w14:paraId="73B285D2" w14:textId="58F43821" w:rsidR="00652D11" w:rsidRDefault="002F4A07" w:rsidP="00652D11">
      <w:pPr>
        <w:pStyle w:val="Default"/>
        <w:numPr>
          <w:ilvl w:val="0"/>
          <w:numId w:val="7"/>
        </w:numPr>
        <w:rPr>
          <w:rFonts w:ascii="Aptos" w:hAnsi="Aptos" w:cstheme="majorHAnsi"/>
          <w:sz w:val="22"/>
          <w:szCs w:val="22"/>
        </w:rPr>
      </w:pPr>
      <w:r w:rsidRPr="004F718D">
        <w:rPr>
          <w:rFonts w:ascii="Aptos" w:hAnsi="Aptos" w:cstheme="majorHAnsi"/>
          <w:sz w:val="22"/>
          <w:szCs w:val="22"/>
        </w:rPr>
        <w:t xml:space="preserve">must either be connected to a printer so that a script can be printed </w:t>
      </w:r>
      <w:proofErr w:type="gramStart"/>
      <w:r w:rsidRPr="004F718D">
        <w:rPr>
          <w:rFonts w:ascii="Aptos" w:hAnsi="Aptos" w:cstheme="majorHAnsi"/>
          <w:sz w:val="22"/>
          <w:szCs w:val="22"/>
        </w:rPr>
        <w:t>off, or</w:t>
      </w:r>
      <w:proofErr w:type="gramEnd"/>
      <w:r w:rsidRPr="004F718D">
        <w:rPr>
          <w:rFonts w:ascii="Aptos" w:hAnsi="Aptos" w:cstheme="majorHAnsi"/>
          <w:sz w:val="22"/>
          <w:szCs w:val="22"/>
        </w:rPr>
        <w:t xml:space="preserve"> have the facility to print from a portable storage medium. This must be done after the </w:t>
      </w:r>
      <w:r w:rsidRPr="004F718D">
        <w:rPr>
          <w:rFonts w:ascii="Aptos" w:hAnsi="Aptos" w:cstheme="majorHAnsi"/>
          <w:sz w:val="22"/>
          <w:szCs w:val="22"/>
        </w:rPr>
        <w:lastRenderedPageBreak/>
        <w:t>examination is over. The candidate must be present to verify that the work printed is his or her own. Word processed scripts must be attached to any answer booklet which contains some of the answ</w:t>
      </w:r>
      <w:r w:rsidR="00652D11" w:rsidRPr="004F718D">
        <w:rPr>
          <w:rFonts w:ascii="Aptos" w:hAnsi="Aptos" w:cstheme="majorHAnsi"/>
          <w:sz w:val="22"/>
          <w:szCs w:val="22"/>
        </w:rPr>
        <w:t>er</w:t>
      </w:r>
      <w:r w:rsidR="004D1575" w:rsidRPr="004F718D">
        <w:rPr>
          <w:rFonts w:ascii="Aptos" w:hAnsi="Aptos" w:cstheme="majorHAnsi"/>
          <w:sz w:val="22"/>
          <w:szCs w:val="22"/>
        </w:rPr>
        <w:t>s</w:t>
      </w:r>
    </w:p>
    <w:p w14:paraId="05DC9FA7" w14:textId="77777777" w:rsidR="004F718D" w:rsidRPr="004F718D" w:rsidRDefault="004F718D" w:rsidP="004F718D">
      <w:pPr>
        <w:pStyle w:val="Default"/>
        <w:rPr>
          <w:rFonts w:ascii="Aptos" w:hAnsi="Aptos" w:cstheme="majorHAnsi"/>
          <w:sz w:val="22"/>
          <w:szCs w:val="22"/>
        </w:rPr>
      </w:pPr>
    </w:p>
    <w:p w14:paraId="22C4B8A2" w14:textId="77777777" w:rsidR="00652D11" w:rsidRPr="004D0FFB" w:rsidRDefault="002F4A07" w:rsidP="00652D11">
      <w:pPr>
        <w:pStyle w:val="Default"/>
        <w:numPr>
          <w:ilvl w:val="0"/>
          <w:numId w:val="7"/>
        </w:numPr>
        <w:rPr>
          <w:rFonts w:ascii="Aptos" w:hAnsi="Aptos" w:cstheme="majorHAnsi"/>
          <w:sz w:val="22"/>
          <w:szCs w:val="22"/>
        </w:rPr>
      </w:pPr>
      <w:r w:rsidRPr="004D0FFB">
        <w:rPr>
          <w:rFonts w:ascii="Aptos" w:hAnsi="Aptos" w:cstheme="majorHAnsi"/>
          <w:sz w:val="22"/>
          <w:szCs w:val="22"/>
        </w:rPr>
        <w:t xml:space="preserve">must be used to produce </w:t>
      </w:r>
      <w:r w:rsidR="004D1575" w:rsidRPr="004D0FFB">
        <w:rPr>
          <w:rFonts w:ascii="Aptos" w:hAnsi="Aptos" w:cstheme="majorHAnsi"/>
          <w:sz w:val="22"/>
          <w:szCs w:val="22"/>
        </w:rPr>
        <w:t>work</w:t>
      </w:r>
      <w:r w:rsidRPr="004D0FFB">
        <w:rPr>
          <w:rFonts w:ascii="Aptos" w:hAnsi="Aptos" w:cstheme="majorHAnsi"/>
          <w:sz w:val="22"/>
          <w:szCs w:val="22"/>
        </w:rPr>
        <w:t xml:space="preserve"> under secure conditions, otherwise the</w:t>
      </w:r>
      <w:r w:rsidR="004D1575" w:rsidRPr="004D0FFB">
        <w:rPr>
          <w:rFonts w:ascii="Aptos" w:hAnsi="Aptos" w:cstheme="majorHAnsi"/>
          <w:sz w:val="22"/>
          <w:szCs w:val="22"/>
        </w:rPr>
        <w:t xml:space="preserve"> </w:t>
      </w:r>
      <w:proofErr w:type="gramStart"/>
      <w:r w:rsidR="004D1575" w:rsidRPr="004D0FFB">
        <w:rPr>
          <w:rFonts w:ascii="Aptos" w:hAnsi="Aptos" w:cstheme="majorHAnsi"/>
          <w:sz w:val="22"/>
          <w:szCs w:val="22"/>
        </w:rPr>
        <w:t>candidates</w:t>
      </w:r>
      <w:proofErr w:type="gramEnd"/>
      <w:r w:rsidR="004D1575" w:rsidRPr="004D0FFB">
        <w:rPr>
          <w:rFonts w:ascii="Aptos" w:hAnsi="Aptos" w:cstheme="majorHAnsi"/>
          <w:sz w:val="22"/>
          <w:szCs w:val="22"/>
        </w:rPr>
        <w:t xml:space="preserve"> scripts</w:t>
      </w:r>
      <w:r w:rsidRPr="004D0FFB">
        <w:rPr>
          <w:rFonts w:ascii="Aptos" w:hAnsi="Aptos" w:cstheme="majorHAnsi"/>
          <w:sz w:val="22"/>
          <w:szCs w:val="22"/>
        </w:rPr>
        <w:t xml:space="preserve"> may </w:t>
      </w:r>
      <w:r w:rsidR="004D1575" w:rsidRPr="004D0FFB">
        <w:rPr>
          <w:rFonts w:ascii="Aptos" w:hAnsi="Aptos" w:cstheme="majorHAnsi"/>
          <w:sz w:val="22"/>
          <w:szCs w:val="22"/>
        </w:rPr>
        <w:t>not be accepted</w:t>
      </w:r>
    </w:p>
    <w:p w14:paraId="6FEBF5B1" w14:textId="77777777" w:rsidR="00652D11" w:rsidRPr="004D0FFB" w:rsidRDefault="00652D11" w:rsidP="00652D11">
      <w:pPr>
        <w:pStyle w:val="Default"/>
        <w:ind w:left="720"/>
        <w:rPr>
          <w:rFonts w:ascii="Aptos" w:hAnsi="Aptos" w:cstheme="majorHAnsi"/>
          <w:sz w:val="22"/>
          <w:szCs w:val="22"/>
        </w:rPr>
      </w:pPr>
    </w:p>
    <w:p w14:paraId="4A3D7525" w14:textId="77777777" w:rsidR="002F4A07" w:rsidRPr="004D0FFB" w:rsidRDefault="002F4A07" w:rsidP="002F4A07">
      <w:pPr>
        <w:pStyle w:val="Default"/>
        <w:numPr>
          <w:ilvl w:val="0"/>
          <w:numId w:val="7"/>
        </w:numPr>
        <w:rPr>
          <w:rFonts w:ascii="Aptos" w:hAnsi="Aptos" w:cstheme="majorHAnsi"/>
          <w:sz w:val="22"/>
          <w:szCs w:val="22"/>
        </w:rPr>
      </w:pPr>
      <w:r w:rsidRPr="004D0FFB">
        <w:rPr>
          <w:rFonts w:ascii="Aptos" w:hAnsi="Aptos" w:cstheme="majorHAnsi"/>
          <w:sz w:val="22"/>
          <w:szCs w:val="22"/>
        </w:rPr>
        <w:t>must not be used to perform skills which are being assesse</w:t>
      </w:r>
      <w:r w:rsidR="00652D11" w:rsidRPr="004D0FFB">
        <w:rPr>
          <w:rFonts w:ascii="Aptos" w:hAnsi="Aptos" w:cstheme="majorHAnsi"/>
          <w:sz w:val="22"/>
          <w:szCs w:val="22"/>
        </w:rPr>
        <w:t>d</w:t>
      </w:r>
    </w:p>
    <w:p w14:paraId="32C3F15F" w14:textId="77777777" w:rsidR="00652D11" w:rsidRPr="004D0FFB" w:rsidRDefault="00652D11" w:rsidP="00652D11">
      <w:pPr>
        <w:pStyle w:val="ListParagraph"/>
        <w:rPr>
          <w:rFonts w:ascii="Aptos" w:hAnsi="Aptos" w:cstheme="majorHAnsi"/>
        </w:rPr>
      </w:pPr>
    </w:p>
    <w:p w14:paraId="220F96B1" w14:textId="77777777" w:rsidR="002F4A07" w:rsidRPr="004D0FFB" w:rsidRDefault="004D1575" w:rsidP="002F4A07">
      <w:pPr>
        <w:pStyle w:val="Default"/>
        <w:numPr>
          <w:ilvl w:val="0"/>
          <w:numId w:val="7"/>
        </w:numPr>
        <w:rPr>
          <w:rFonts w:ascii="Aptos" w:hAnsi="Aptos" w:cstheme="majorHAnsi"/>
          <w:sz w:val="22"/>
          <w:szCs w:val="22"/>
        </w:rPr>
      </w:pPr>
      <w:r w:rsidRPr="004D0FFB">
        <w:rPr>
          <w:rFonts w:ascii="Aptos" w:hAnsi="Aptos"/>
          <w:sz w:val="22"/>
          <w:szCs w:val="22"/>
        </w:rPr>
        <w:t>must not give the candidate access to other applications such as a calculator (where prohibited in the examination), email, the Internet, social media sites, spreadsheets</w:t>
      </w:r>
    </w:p>
    <w:p w14:paraId="4B14BB39" w14:textId="77777777" w:rsidR="00652D11" w:rsidRPr="004D0FFB" w:rsidRDefault="00652D11" w:rsidP="00652D11">
      <w:pPr>
        <w:pStyle w:val="Default"/>
        <w:rPr>
          <w:rFonts w:ascii="Aptos" w:hAnsi="Aptos" w:cstheme="majorHAnsi"/>
          <w:sz w:val="22"/>
          <w:szCs w:val="22"/>
        </w:rPr>
      </w:pPr>
    </w:p>
    <w:p w14:paraId="755F5903" w14:textId="77777777" w:rsidR="00652D11" w:rsidRPr="004D0FFB" w:rsidRDefault="002F4A07" w:rsidP="002F4A07">
      <w:pPr>
        <w:pStyle w:val="Default"/>
        <w:numPr>
          <w:ilvl w:val="0"/>
          <w:numId w:val="7"/>
        </w:numPr>
        <w:rPr>
          <w:rFonts w:ascii="Aptos" w:hAnsi="Aptos" w:cstheme="majorHAnsi"/>
          <w:sz w:val="22"/>
          <w:szCs w:val="22"/>
        </w:rPr>
      </w:pPr>
      <w:r w:rsidRPr="004D0FFB">
        <w:rPr>
          <w:rFonts w:ascii="Aptos" w:hAnsi="Aptos" w:cstheme="majorHAnsi"/>
          <w:sz w:val="22"/>
          <w:szCs w:val="22"/>
        </w:rPr>
        <w:t>must not give the candidate access to other applications such as a calculator (where prohibited in the examination), spreadsheets etc</w:t>
      </w:r>
    </w:p>
    <w:p w14:paraId="65E6CA17" w14:textId="77777777" w:rsidR="002F4A07" w:rsidRPr="004D0FFB" w:rsidRDefault="002F4A07" w:rsidP="00652D11">
      <w:pPr>
        <w:pStyle w:val="Default"/>
        <w:ind w:left="720"/>
        <w:rPr>
          <w:rFonts w:ascii="Aptos" w:hAnsi="Aptos" w:cstheme="majorHAnsi"/>
          <w:sz w:val="22"/>
          <w:szCs w:val="22"/>
        </w:rPr>
      </w:pPr>
      <w:r w:rsidRPr="004D0FFB">
        <w:rPr>
          <w:rFonts w:ascii="Aptos" w:hAnsi="Aptos" w:cstheme="majorHAnsi"/>
          <w:sz w:val="22"/>
          <w:szCs w:val="22"/>
        </w:rPr>
        <w:t xml:space="preserve"> </w:t>
      </w:r>
    </w:p>
    <w:p w14:paraId="61E3B3E3" w14:textId="77777777" w:rsidR="00652D11" w:rsidRPr="004D0FFB" w:rsidRDefault="002F4A07" w:rsidP="002F4A07">
      <w:pPr>
        <w:pStyle w:val="Default"/>
        <w:numPr>
          <w:ilvl w:val="0"/>
          <w:numId w:val="7"/>
        </w:numPr>
        <w:rPr>
          <w:rFonts w:ascii="Aptos" w:hAnsi="Aptos" w:cstheme="majorHAnsi"/>
          <w:sz w:val="22"/>
          <w:szCs w:val="22"/>
        </w:rPr>
      </w:pPr>
      <w:r w:rsidRPr="004D0FFB">
        <w:rPr>
          <w:rFonts w:ascii="Aptos" w:hAnsi="Aptos" w:cstheme="majorHAnsi"/>
          <w:sz w:val="22"/>
          <w:szCs w:val="22"/>
        </w:rPr>
        <w:t>must not include graphic packages or computer aided design software unless permission has been given to use these</w:t>
      </w:r>
    </w:p>
    <w:p w14:paraId="7778FC01" w14:textId="77777777" w:rsidR="002F4A07" w:rsidRPr="004D0FFB" w:rsidRDefault="002F4A07" w:rsidP="00652D11">
      <w:pPr>
        <w:pStyle w:val="Default"/>
        <w:ind w:left="720"/>
        <w:rPr>
          <w:rFonts w:ascii="Aptos" w:hAnsi="Aptos" w:cstheme="majorHAnsi"/>
          <w:sz w:val="22"/>
          <w:szCs w:val="22"/>
        </w:rPr>
      </w:pPr>
      <w:r w:rsidRPr="004D0FFB">
        <w:rPr>
          <w:rFonts w:ascii="Aptos" w:hAnsi="Aptos" w:cstheme="majorHAnsi"/>
          <w:sz w:val="22"/>
          <w:szCs w:val="22"/>
        </w:rPr>
        <w:t xml:space="preserve"> </w:t>
      </w:r>
    </w:p>
    <w:p w14:paraId="7768ABD2" w14:textId="77777777" w:rsidR="002F4A07" w:rsidRPr="004D0FFB" w:rsidRDefault="002F4A07" w:rsidP="002F4A07">
      <w:pPr>
        <w:pStyle w:val="Default"/>
        <w:numPr>
          <w:ilvl w:val="0"/>
          <w:numId w:val="7"/>
        </w:numPr>
        <w:rPr>
          <w:rFonts w:ascii="Aptos" w:hAnsi="Aptos" w:cstheme="majorHAnsi"/>
          <w:sz w:val="22"/>
          <w:szCs w:val="22"/>
        </w:rPr>
      </w:pPr>
      <w:r w:rsidRPr="004D0FFB">
        <w:rPr>
          <w:rFonts w:ascii="Aptos" w:hAnsi="Aptos" w:cstheme="majorHAnsi"/>
          <w:sz w:val="22"/>
          <w:szCs w:val="22"/>
        </w:rPr>
        <w:t>must not have any predictive text software or an automatic spelling and grammar check enabled unless the candidate has been permitted a scribe or is using speech recognition technology (a scribe cover sheet must be completed), or the awarding body’s specification permits the use of automatic spell checking</w:t>
      </w:r>
    </w:p>
    <w:p w14:paraId="05948211" w14:textId="77777777" w:rsidR="004D1575" w:rsidRPr="004D0FFB" w:rsidRDefault="004D1575" w:rsidP="004D1575">
      <w:pPr>
        <w:pStyle w:val="ListParagraph"/>
        <w:rPr>
          <w:rFonts w:ascii="Aptos" w:hAnsi="Aptos" w:cstheme="majorHAnsi"/>
        </w:rPr>
      </w:pPr>
    </w:p>
    <w:p w14:paraId="2D4E7382" w14:textId="77777777" w:rsidR="00652D11" w:rsidRPr="004D0FFB" w:rsidRDefault="004D1575" w:rsidP="002F4A07">
      <w:pPr>
        <w:pStyle w:val="Default"/>
        <w:numPr>
          <w:ilvl w:val="0"/>
          <w:numId w:val="7"/>
        </w:numPr>
        <w:rPr>
          <w:rFonts w:ascii="Aptos" w:hAnsi="Aptos" w:cstheme="majorHAnsi"/>
          <w:sz w:val="22"/>
          <w:szCs w:val="22"/>
        </w:rPr>
      </w:pPr>
      <w:r w:rsidRPr="004D0FFB">
        <w:rPr>
          <w:rFonts w:ascii="Aptos" w:hAnsi="Aptos"/>
          <w:sz w:val="22"/>
          <w:szCs w:val="22"/>
        </w:rPr>
        <w:t>must not include computer reading (text to speech) software unless the candidate has permission to use a computer reader</w:t>
      </w:r>
    </w:p>
    <w:p w14:paraId="35B217F2" w14:textId="77777777" w:rsidR="004D1575" w:rsidRPr="004D0FFB" w:rsidRDefault="004D1575" w:rsidP="004D1575">
      <w:pPr>
        <w:pStyle w:val="ListParagraph"/>
        <w:rPr>
          <w:rFonts w:ascii="Aptos" w:hAnsi="Aptos" w:cstheme="majorHAnsi"/>
        </w:rPr>
      </w:pPr>
    </w:p>
    <w:p w14:paraId="11F3633D" w14:textId="38EC1238" w:rsidR="004D1575" w:rsidRPr="004F718D" w:rsidRDefault="004D1575" w:rsidP="004D1575">
      <w:pPr>
        <w:pStyle w:val="Default"/>
        <w:numPr>
          <w:ilvl w:val="0"/>
          <w:numId w:val="7"/>
        </w:numPr>
        <w:rPr>
          <w:rFonts w:ascii="Aptos" w:hAnsi="Aptos" w:cstheme="majorHAnsi"/>
          <w:sz w:val="22"/>
          <w:szCs w:val="22"/>
        </w:rPr>
      </w:pPr>
      <w:r w:rsidRPr="004F718D">
        <w:rPr>
          <w:rFonts w:ascii="Aptos" w:hAnsi="Aptos"/>
          <w:sz w:val="22"/>
          <w:szCs w:val="22"/>
        </w:rPr>
        <w:t>must not include speech recognition technology unless the candidate has permission to use a scribe (a scribe cover sheet must be completed)</w:t>
      </w:r>
    </w:p>
    <w:p w14:paraId="4132D4C8" w14:textId="77777777" w:rsidR="00652D11" w:rsidRPr="004D0FFB" w:rsidRDefault="00652D11" w:rsidP="00652D11">
      <w:pPr>
        <w:pStyle w:val="Default"/>
        <w:ind w:left="720"/>
        <w:rPr>
          <w:rFonts w:ascii="Aptos" w:hAnsi="Aptos" w:cstheme="majorHAnsi"/>
          <w:sz w:val="22"/>
          <w:szCs w:val="22"/>
        </w:rPr>
      </w:pPr>
    </w:p>
    <w:p w14:paraId="5619CA48" w14:textId="77777777" w:rsidR="004D1575" w:rsidRPr="004D0FFB" w:rsidRDefault="002F4A07" w:rsidP="004D1575">
      <w:pPr>
        <w:pStyle w:val="Default"/>
        <w:numPr>
          <w:ilvl w:val="0"/>
          <w:numId w:val="7"/>
        </w:numPr>
        <w:rPr>
          <w:rFonts w:ascii="Aptos" w:hAnsi="Aptos"/>
          <w:b/>
          <w:bCs/>
          <w:sz w:val="22"/>
          <w:szCs w:val="22"/>
          <w:u w:val="single"/>
        </w:rPr>
      </w:pPr>
      <w:r w:rsidRPr="004D0FFB">
        <w:rPr>
          <w:rFonts w:ascii="Aptos" w:hAnsi="Aptos" w:cstheme="majorHAnsi"/>
          <w:sz w:val="22"/>
          <w:szCs w:val="22"/>
        </w:rPr>
        <w:t>must not be used on the candidate’s behalf by a third party unless the candidate has permission to use</w:t>
      </w:r>
      <w:r w:rsidR="002C4624" w:rsidRPr="004D0FFB">
        <w:rPr>
          <w:rFonts w:ascii="Aptos" w:hAnsi="Aptos"/>
          <w:sz w:val="22"/>
          <w:szCs w:val="22"/>
        </w:rPr>
        <w:t xml:space="preserve"> </w:t>
      </w:r>
      <w:r w:rsidR="004D1575" w:rsidRPr="004D0FFB">
        <w:rPr>
          <w:rFonts w:ascii="Aptos" w:hAnsi="Aptos"/>
          <w:sz w:val="22"/>
          <w:szCs w:val="22"/>
        </w:rPr>
        <w:t>a scribe (a scribe cover sheet must be completed)</w:t>
      </w:r>
    </w:p>
    <w:p w14:paraId="36720CE4" w14:textId="77777777" w:rsidR="004D1575" w:rsidRPr="004D0FFB" w:rsidRDefault="004D1575" w:rsidP="004D1575">
      <w:pPr>
        <w:pStyle w:val="Default"/>
        <w:rPr>
          <w:rFonts w:ascii="Aptos" w:hAnsi="Aptos"/>
          <w:b/>
          <w:bCs/>
          <w:sz w:val="22"/>
          <w:szCs w:val="22"/>
          <w:u w:val="single"/>
        </w:rPr>
      </w:pPr>
    </w:p>
    <w:p w14:paraId="50654D69" w14:textId="77777777" w:rsidR="00D307DF" w:rsidRPr="004D0FFB" w:rsidRDefault="00D307DF" w:rsidP="002F4A07">
      <w:pPr>
        <w:pStyle w:val="Default"/>
        <w:rPr>
          <w:rFonts w:ascii="Aptos" w:hAnsi="Aptos"/>
          <w:b/>
          <w:bCs/>
          <w:sz w:val="22"/>
          <w:szCs w:val="22"/>
          <w:u w:val="single"/>
        </w:rPr>
      </w:pPr>
      <w:r w:rsidRPr="004D0FFB">
        <w:rPr>
          <w:rFonts w:ascii="Aptos" w:hAnsi="Aptos"/>
          <w:b/>
          <w:bCs/>
          <w:sz w:val="22"/>
          <w:szCs w:val="22"/>
          <w:u w:val="single"/>
        </w:rPr>
        <w:t xml:space="preserve">Accommodating word processors in examinations </w:t>
      </w:r>
    </w:p>
    <w:p w14:paraId="59579307" w14:textId="77777777" w:rsidR="005E3993" w:rsidRPr="004D0FFB" w:rsidRDefault="005E3993" w:rsidP="00D307DF">
      <w:pPr>
        <w:pStyle w:val="Default"/>
        <w:rPr>
          <w:rFonts w:ascii="Aptos" w:hAnsi="Aptos"/>
          <w:sz w:val="22"/>
          <w:szCs w:val="22"/>
          <w:u w:val="single"/>
        </w:rPr>
      </w:pPr>
    </w:p>
    <w:p w14:paraId="0FB0643D" w14:textId="77777777" w:rsidR="00D307DF" w:rsidRPr="004D0FFB" w:rsidRDefault="00D307DF" w:rsidP="00D307DF">
      <w:pPr>
        <w:pStyle w:val="Default"/>
        <w:rPr>
          <w:rFonts w:ascii="Aptos" w:hAnsi="Aptos"/>
          <w:sz w:val="22"/>
          <w:szCs w:val="22"/>
        </w:rPr>
      </w:pPr>
      <w:r w:rsidRPr="004D0FFB">
        <w:rPr>
          <w:rFonts w:ascii="Aptos" w:hAnsi="Aptos"/>
          <w:sz w:val="22"/>
          <w:szCs w:val="22"/>
        </w:rPr>
        <w:t xml:space="preserve">Candidates using word processors are internally accommodated (for GCSEs) in the following manner: </w:t>
      </w:r>
    </w:p>
    <w:p w14:paraId="7D0232D3" w14:textId="77777777" w:rsidR="005E3993" w:rsidRPr="004D0FFB" w:rsidRDefault="005E3993" w:rsidP="00D307DF">
      <w:pPr>
        <w:pStyle w:val="Default"/>
        <w:rPr>
          <w:rFonts w:ascii="Aptos" w:hAnsi="Aptos"/>
          <w:sz w:val="22"/>
          <w:szCs w:val="22"/>
        </w:rPr>
      </w:pPr>
    </w:p>
    <w:p w14:paraId="2EC4DC82" w14:textId="2E5A0746" w:rsidR="006F7F8C" w:rsidRPr="004F718D" w:rsidRDefault="0019339A" w:rsidP="006F7F8C">
      <w:pPr>
        <w:pStyle w:val="ListParagraph"/>
        <w:numPr>
          <w:ilvl w:val="0"/>
          <w:numId w:val="11"/>
        </w:numPr>
        <w:rPr>
          <w:rFonts w:ascii="Aptos" w:hAnsi="Aptos"/>
          <w:b/>
        </w:rPr>
      </w:pPr>
      <w:r w:rsidRPr="004F718D">
        <w:rPr>
          <w:rFonts w:ascii="Aptos" w:hAnsi="Aptos"/>
        </w:rPr>
        <w:t xml:space="preserve">usually in the main </w:t>
      </w:r>
      <w:r w:rsidR="006F7F8C" w:rsidRPr="004F718D">
        <w:rPr>
          <w:rFonts w:ascii="Aptos" w:hAnsi="Aptos"/>
        </w:rPr>
        <w:t>Exam Hall</w:t>
      </w:r>
      <w:r w:rsidR="00157688" w:rsidRPr="004F718D">
        <w:rPr>
          <w:rFonts w:ascii="Aptos" w:hAnsi="Aptos"/>
        </w:rPr>
        <w:t xml:space="preserve"> / occasionally in a smaller room due to circumstances</w:t>
      </w:r>
    </w:p>
    <w:p w14:paraId="1C2BD6A0" w14:textId="77777777" w:rsidR="004F718D" w:rsidRPr="004F718D" w:rsidRDefault="004F718D" w:rsidP="004F718D">
      <w:pPr>
        <w:pStyle w:val="ListParagraph"/>
        <w:rPr>
          <w:rFonts w:ascii="Aptos" w:hAnsi="Aptos"/>
          <w:b/>
        </w:rPr>
      </w:pPr>
    </w:p>
    <w:p w14:paraId="514C40FD" w14:textId="77777777" w:rsidR="006F7F8C" w:rsidRPr="004D0FFB" w:rsidRDefault="006F7F8C" w:rsidP="006F7F8C">
      <w:pPr>
        <w:rPr>
          <w:rFonts w:ascii="Aptos" w:hAnsi="Aptos"/>
          <w:b/>
        </w:rPr>
      </w:pPr>
    </w:p>
    <w:p w14:paraId="75661AF9" w14:textId="0301FB05" w:rsidR="006F7F8C" w:rsidRPr="004F718D" w:rsidRDefault="00173B11" w:rsidP="006F7F8C">
      <w:pPr>
        <w:rPr>
          <w:rFonts w:ascii="Aptos" w:hAnsi="Aptos"/>
          <w:b/>
          <w:sz w:val="20"/>
          <w:szCs w:val="20"/>
        </w:rPr>
      </w:pPr>
      <w:r w:rsidRPr="004F718D">
        <w:rPr>
          <w:rFonts w:ascii="Aptos" w:hAnsi="Aptos"/>
          <w:b/>
          <w:sz w:val="20"/>
          <w:szCs w:val="20"/>
        </w:rPr>
        <w:t>Mrs R Jukes                                                        Mrs L Bethell</w:t>
      </w:r>
    </w:p>
    <w:p w14:paraId="6925C654" w14:textId="053489A0" w:rsidR="006F7F8C" w:rsidRPr="004F718D" w:rsidRDefault="006F7F8C" w:rsidP="006F7F8C">
      <w:pPr>
        <w:rPr>
          <w:rFonts w:ascii="Aptos" w:hAnsi="Aptos"/>
          <w:b/>
          <w:sz w:val="20"/>
          <w:szCs w:val="20"/>
        </w:rPr>
      </w:pPr>
      <w:r w:rsidRPr="004F718D">
        <w:rPr>
          <w:rFonts w:ascii="Aptos" w:hAnsi="Aptos"/>
          <w:b/>
          <w:sz w:val="20"/>
          <w:szCs w:val="20"/>
        </w:rPr>
        <w:t xml:space="preserve">Head </w:t>
      </w:r>
      <w:r w:rsidR="00FE395D" w:rsidRPr="004F718D">
        <w:rPr>
          <w:rFonts w:ascii="Aptos" w:hAnsi="Aptos"/>
          <w:b/>
          <w:sz w:val="20"/>
          <w:szCs w:val="20"/>
        </w:rPr>
        <w:t>o</w:t>
      </w:r>
      <w:r w:rsidRPr="004F718D">
        <w:rPr>
          <w:rFonts w:ascii="Aptos" w:hAnsi="Aptos"/>
          <w:b/>
          <w:sz w:val="20"/>
          <w:szCs w:val="20"/>
        </w:rPr>
        <w:t>f Centre                                                 Exam Officer</w:t>
      </w:r>
    </w:p>
    <w:p w14:paraId="693678BA" w14:textId="3AF8F593" w:rsidR="006F7F8C" w:rsidRPr="004F718D" w:rsidRDefault="004D0FFB" w:rsidP="006F7F8C">
      <w:pPr>
        <w:rPr>
          <w:rFonts w:ascii="Aptos" w:hAnsi="Aptos"/>
          <w:b/>
          <w:sz w:val="20"/>
          <w:szCs w:val="20"/>
        </w:rPr>
      </w:pPr>
      <w:r w:rsidRPr="004F718D">
        <w:rPr>
          <w:rFonts w:ascii="Aptos" w:hAnsi="Aptos"/>
          <w:b/>
          <w:sz w:val="20"/>
          <w:szCs w:val="20"/>
        </w:rPr>
        <w:t>1</w:t>
      </w:r>
      <w:r w:rsidR="003019A8" w:rsidRPr="004F718D">
        <w:rPr>
          <w:rFonts w:ascii="Aptos" w:hAnsi="Aptos"/>
          <w:b/>
          <w:sz w:val="20"/>
          <w:szCs w:val="20"/>
        </w:rPr>
        <w:t>7</w:t>
      </w:r>
      <w:r w:rsidRPr="004F718D">
        <w:rPr>
          <w:rFonts w:ascii="Aptos" w:hAnsi="Aptos"/>
          <w:b/>
          <w:sz w:val="20"/>
          <w:szCs w:val="20"/>
          <w:vertAlign w:val="superscript"/>
        </w:rPr>
        <w:t xml:space="preserve">th </w:t>
      </w:r>
      <w:r w:rsidRPr="004F718D">
        <w:rPr>
          <w:rFonts w:ascii="Aptos" w:hAnsi="Aptos"/>
          <w:b/>
          <w:bCs/>
          <w:sz w:val="20"/>
          <w:szCs w:val="20"/>
        </w:rPr>
        <w:t>September 2026</w:t>
      </w:r>
    </w:p>
    <w:sectPr w:rsidR="006F7F8C" w:rsidRPr="004F71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65177"/>
    <w:multiLevelType w:val="hybridMultilevel"/>
    <w:tmpl w:val="02500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542AD"/>
    <w:multiLevelType w:val="hybridMultilevel"/>
    <w:tmpl w:val="F2D8E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043C81"/>
    <w:multiLevelType w:val="hybridMultilevel"/>
    <w:tmpl w:val="B4E2C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26CEB"/>
    <w:multiLevelType w:val="hybridMultilevel"/>
    <w:tmpl w:val="28549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3E6D2F"/>
    <w:multiLevelType w:val="hybridMultilevel"/>
    <w:tmpl w:val="47CE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805051"/>
    <w:multiLevelType w:val="hybridMultilevel"/>
    <w:tmpl w:val="03C05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6806BC"/>
    <w:multiLevelType w:val="hybridMultilevel"/>
    <w:tmpl w:val="13120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2732BE"/>
    <w:multiLevelType w:val="hybridMultilevel"/>
    <w:tmpl w:val="659EF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CB45E9"/>
    <w:multiLevelType w:val="hybridMultilevel"/>
    <w:tmpl w:val="36F0F738"/>
    <w:lvl w:ilvl="0" w:tplc="0809000F">
      <w:start w:val="1"/>
      <w:numFmt w:val="decimal"/>
      <w:lvlText w:val="%1."/>
      <w:lvlJc w:val="left"/>
      <w:pPr>
        <w:ind w:left="795" w:hanging="360"/>
      </w:p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9" w15:restartNumberingAfterBreak="0">
    <w:nsid w:val="45187710"/>
    <w:multiLevelType w:val="hybridMultilevel"/>
    <w:tmpl w:val="F3767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5759CB"/>
    <w:multiLevelType w:val="hybridMultilevel"/>
    <w:tmpl w:val="C60E8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A96203"/>
    <w:multiLevelType w:val="hybridMultilevel"/>
    <w:tmpl w:val="9D7C1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43618D"/>
    <w:multiLevelType w:val="hybridMultilevel"/>
    <w:tmpl w:val="810C2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FE7CCB"/>
    <w:multiLevelType w:val="hybridMultilevel"/>
    <w:tmpl w:val="8CBEF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6249837">
    <w:abstractNumId w:val="7"/>
  </w:num>
  <w:num w:numId="2" w16cid:durableId="944073624">
    <w:abstractNumId w:val="1"/>
  </w:num>
  <w:num w:numId="3" w16cid:durableId="1143815058">
    <w:abstractNumId w:val="0"/>
  </w:num>
  <w:num w:numId="4" w16cid:durableId="562106325">
    <w:abstractNumId w:val="6"/>
  </w:num>
  <w:num w:numId="5" w16cid:durableId="992368818">
    <w:abstractNumId w:val="8"/>
  </w:num>
  <w:num w:numId="6" w16cid:durableId="1709835802">
    <w:abstractNumId w:val="12"/>
  </w:num>
  <w:num w:numId="7" w16cid:durableId="1445883765">
    <w:abstractNumId w:val="10"/>
  </w:num>
  <w:num w:numId="8" w16cid:durableId="955673613">
    <w:abstractNumId w:val="4"/>
  </w:num>
  <w:num w:numId="9" w16cid:durableId="1116680690">
    <w:abstractNumId w:val="3"/>
  </w:num>
  <w:num w:numId="10" w16cid:durableId="1604268238">
    <w:abstractNumId w:val="13"/>
  </w:num>
  <w:num w:numId="11" w16cid:durableId="738676995">
    <w:abstractNumId w:val="9"/>
  </w:num>
  <w:num w:numId="12" w16cid:durableId="1915629218">
    <w:abstractNumId w:val="11"/>
  </w:num>
  <w:num w:numId="13" w16cid:durableId="515340043">
    <w:abstractNumId w:val="5"/>
  </w:num>
  <w:num w:numId="14" w16cid:durableId="156305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E51"/>
    <w:rsid w:val="0011389E"/>
    <w:rsid w:val="00113CFF"/>
    <w:rsid w:val="00157688"/>
    <w:rsid w:val="00173B11"/>
    <w:rsid w:val="00181551"/>
    <w:rsid w:val="0019339A"/>
    <w:rsid w:val="001A55E4"/>
    <w:rsid w:val="002136FE"/>
    <w:rsid w:val="0023343E"/>
    <w:rsid w:val="00247837"/>
    <w:rsid w:val="002878FB"/>
    <w:rsid w:val="002B1B4E"/>
    <w:rsid w:val="002C22F2"/>
    <w:rsid w:val="002C4624"/>
    <w:rsid w:val="002F4A07"/>
    <w:rsid w:val="003019A8"/>
    <w:rsid w:val="003862BC"/>
    <w:rsid w:val="003B08F7"/>
    <w:rsid w:val="003D5523"/>
    <w:rsid w:val="0047574F"/>
    <w:rsid w:val="004840F1"/>
    <w:rsid w:val="004D0FFB"/>
    <w:rsid w:val="004D1575"/>
    <w:rsid w:val="004F718D"/>
    <w:rsid w:val="00525202"/>
    <w:rsid w:val="005B0586"/>
    <w:rsid w:val="005D31C6"/>
    <w:rsid w:val="005E3993"/>
    <w:rsid w:val="005F7E6C"/>
    <w:rsid w:val="00652D11"/>
    <w:rsid w:val="0065488F"/>
    <w:rsid w:val="006F7F8C"/>
    <w:rsid w:val="00742A56"/>
    <w:rsid w:val="007446A4"/>
    <w:rsid w:val="007723DA"/>
    <w:rsid w:val="007C5EFA"/>
    <w:rsid w:val="007D2697"/>
    <w:rsid w:val="00807A2E"/>
    <w:rsid w:val="00912439"/>
    <w:rsid w:val="00923448"/>
    <w:rsid w:val="00981157"/>
    <w:rsid w:val="009A64DB"/>
    <w:rsid w:val="00A13376"/>
    <w:rsid w:val="00B9310C"/>
    <w:rsid w:val="00BD6E51"/>
    <w:rsid w:val="00C52BAD"/>
    <w:rsid w:val="00C87B6D"/>
    <w:rsid w:val="00D307DF"/>
    <w:rsid w:val="00D50E92"/>
    <w:rsid w:val="00D656A4"/>
    <w:rsid w:val="00FE395D"/>
    <w:rsid w:val="00FE7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E455F"/>
  <w15:chartTrackingRefBased/>
  <w15:docId w15:val="{78452BF0-49E0-46D7-9A54-AEB3299EB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307DF"/>
    <w:pPr>
      <w:autoSpaceDE w:val="0"/>
      <w:autoSpaceDN w:val="0"/>
      <w:adjustRightInd w:val="0"/>
      <w:spacing w:after="0" w:line="240" w:lineRule="auto"/>
    </w:pPr>
    <w:rPr>
      <w:rFonts w:ascii="Comic Sans MS" w:hAnsi="Comic Sans MS" w:cs="Comic Sans MS"/>
      <w:color w:val="000000"/>
      <w:sz w:val="24"/>
      <w:szCs w:val="24"/>
    </w:rPr>
  </w:style>
  <w:style w:type="paragraph" w:styleId="ListParagraph">
    <w:name w:val="List Paragraph"/>
    <w:basedOn w:val="Normal"/>
    <w:uiPriority w:val="34"/>
    <w:qFormat/>
    <w:rsid w:val="0019339A"/>
    <w:pPr>
      <w:ind w:left="720"/>
      <w:contextualSpacing/>
    </w:pPr>
  </w:style>
  <w:style w:type="paragraph" w:styleId="BalloonText">
    <w:name w:val="Balloon Text"/>
    <w:basedOn w:val="Normal"/>
    <w:link w:val="BalloonTextChar"/>
    <w:uiPriority w:val="99"/>
    <w:semiHidden/>
    <w:unhideWhenUsed/>
    <w:rsid w:val="002C22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2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827289e-110c-4dfe-b8e5-5da96ffdcf9d">
      <Terms xmlns="http://schemas.microsoft.com/office/infopath/2007/PartnerControls"/>
    </lcf76f155ced4ddcb4097134ff3c332f>
    <TaxCatchAll xmlns="720ee34f-4e92-4e82-a5ea-5a92779ab92b"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61A02682566F4EB63E394DFBF4BD95" ma:contentTypeVersion="18" ma:contentTypeDescription="Create a new document." ma:contentTypeScope="" ma:versionID="5de27319a0ddca929235aa5bd8eeb5a8">
  <xsd:schema xmlns:xsd="http://www.w3.org/2001/XMLSchema" xmlns:xs="http://www.w3.org/2001/XMLSchema" xmlns:p="http://schemas.microsoft.com/office/2006/metadata/properties" xmlns:ns1="http://schemas.microsoft.com/sharepoint/v3" xmlns:ns2="2827289e-110c-4dfe-b8e5-5da96ffdcf9d" xmlns:ns3="720ee34f-4e92-4e82-a5ea-5a92779ab92b" targetNamespace="http://schemas.microsoft.com/office/2006/metadata/properties" ma:root="true" ma:fieldsID="3292bfa2efda8ae03220ea32043be31d" ns1:_="" ns2:_="" ns3:_="">
    <xsd:import namespace="http://schemas.microsoft.com/sharepoint/v3"/>
    <xsd:import namespace="2827289e-110c-4dfe-b8e5-5da96ffdcf9d"/>
    <xsd:import namespace="720ee34f-4e92-4e82-a5ea-5a92779ab92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27289e-110c-4dfe-b8e5-5da96ffdcf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0e07e46-66e4-4b5e-84ae-256e67c0c62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ee34f-4e92-4e82-a5ea-5a92779ab92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b17638d4-2815-491d-b4fd-7943b8ed5122}" ma:internalName="TaxCatchAll" ma:showField="CatchAllData" ma:web="720ee34f-4e92-4e82-a5ea-5a92779ab9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D66521-8890-4BF7-AC95-B8334E0405F3}">
  <ds:schemaRefs>
    <ds:schemaRef ds:uri="http://schemas.microsoft.com/office/2006/metadata/properties"/>
    <ds:schemaRef ds:uri="http://schemas.microsoft.com/office/infopath/2007/PartnerControls"/>
    <ds:schemaRef ds:uri="http://schemas.microsoft.com/sharepoint/v3"/>
    <ds:schemaRef ds:uri="2827289e-110c-4dfe-b8e5-5da96ffdcf9d"/>
    <ds:schemaRef ds:uri="720ee34f-4e92-4e82-a5ea-5a92779ab92b"/>
  </ds:schemaRefs>
</ds:datastoreItem>
</file>

<file path=customXml/itemProps2.xml><?xml version="1.0" encoding="utf-8"?>
<ds:datastoreItem xmlns:ds="http://schemas.openxmlformats.org/officeDocument/2006/customXml" ds:itemID="{C937EEFC-112C-4C14-9523-E61384F7A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27289e-110c-4dfe-b8e5-5da96ffdcf9d"/>
    <ds:schemaRef ds:uri="720ee34f-4e92-4e82-a5ea-5a92779ab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1E73CF-AF7A-46F6-9322-8B5EC9DE5DBB}">
  <ds:schemaRefs>
    <ds:schemaRef ds:uri="http://schemas.microsoft.com/sharepoint/v3/contenttype/forms"/>
  </ds:schemaRefs>
</ds:datastoreItem>
</file>

<file path=docMetadata/LabelInfo.xml><?xml version="1.0" encoding="utf-8"?>
<clbl:labelList xmlns:clbl="http://schemas.microsoft.com/office/2020/mipLabelMetadata">
  <clbl:label id="{fa5f637b-9a60-4cd5-9a43-7a07ca411952}" enabled="1" method="Standard" siteId="{e10e91d9-2868-4ce2-8b0a-3c652eac3e84}"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1511</Words>
  <Characters>8613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The Talentum Learning Trust</Company>
  <LinksUpToDate>false</LinksUpToDate>
  <CharactersWithSpaces>10104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Bethell (WWC)</dc:creator>
  <cp:keywords/>
  <dc:description/>
  <cp:lastModifiedBy>L Bethell (WWC)</cp:lastModifiedBy>
  <cp:revision>2</cp:revision>
  <cp:lastPrinted>2026-09-16T14:59:00Z</cp:lastPrinted>
  <dcterms:created xsi:type="dcterms:W3CDTF">2026-09-16T14:59:00Z</dcterms:created>
  <dcterms:modified xsi:type="dcterms:W3CDTF">2026-09-16T14:59:00Z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0x0101002661A02682566F4EB63E394DFBF4BD95</vt:lpwstr>
  </property>
  <property fmtid="{D5CDD505-2E9C-101B-9397-08002B2CF9AE}" pid="3" name="MediaServiceImageTags">
    <vt:lpwstr/>
  </property>
</Properties>
</file>